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4068"/>
        <w:gridCol w:w="5760"/>
      </w:tblGrid>
      <w:tr w:rsidR="00754E0F" w:rsidRPr="001644D6" w:rsidTr="00FD6E90">
        <w:tc>
          <w:tcPr>
            <w:tcW w:w="4068" w:type="dxa"/>
          </w:tcPr>
          <w:p w:rsidR="00754E0F" w:rsidRDefault="00754E0F" w:rsidP="00FD6E90">
            <w:pPr>
              <w:pStyle w:val="Heading1"/>
              <w:jc w:val="center"/>
              <w:rPr>
                <w:rFonts w:ascii="Times New Roman" w:hAnsi="Times New Roman"/>
                <w:i w:val="0"/>
                <w:sz w:val="26"/>
                <w:szCs w:val="24"/>
                <w:lang w:val="pt-BR"/>
              </w:rPr>
            </w:pPr>
            <w:r>
              <w:rPr>
                <w:rFonts w:ascii="Times New Roman" w:hAnsi="Times New Roman"/>
                <w:i w:val="0"/>
                <w:sz w:val="26"/>
                <w:szCs w:val="24"/>
                <w:lang w:val="pt-BR"/>
              </w:rPr>
              <w:t>PHÒNG</w:t>
            </w:r>
            <w:r w:rsidR="007A18EA">
              <w:rPr>
                <w:rFonts w:ascii="Times New Roman" w:hAnsi="Times New Roman"/>
                <w:i w:val="0"/>
                <w:sz w:val="26"/>
                <w:szCs w:val="24"/>
                <w:lang w:val="pt-BR"/>
              </w:rPr>
              <w:t xml:space="preserve"> GD&amp;ĐT </w:t>
            </w:r>
            <w:r>
              <w:rPr>
                <w:rFonts w:ascii="Times New Roman" w:hAnsi="Times New Roman"/>
                <w:i w:val="0"/>
                <w:sz w:val="26"/>
                <w:szCs w:val="24"/>
                <w:lang w:val="pt-BR"/>
              </w:rPr>
              <w:t>VĂN GIANG</w:t>
            </w:r>
          </w:p>
          <w:p w:rsidR="007A18EA" w:rsidRPr="007A18EA" w:rsidRDefault="007A18EA" w:rsidP="007A18EA">
            <w:pPr>
              <w:rPr>
                <w:rFonts w:ascii="Times New Roman" w:hAnsi="Times New Roman"/>
                <w:b/>
                <w:lang w:val="vi-VN"/>
              </w:rPr>
            </w:pPr>
            <w:r w:rsidRPr="007A18EA">
              <w:rPr>
                <w:rFonts w:ascii="Times New Roman" w:hAnsi="Times New Roman"/>
                <w:b/>
                <w:lang w:val="pt-BR"/>
              </w:rPr>
              <w:t>TR</w:t>
            </w:r>
            <w:r w:rsidRPr="007A18EA">
              <w:rPr>
                <w:rFonts w:ascii="Times New Roman" w:hAnsi="Times New Roman"/>
                <w:b/>
                <w:lang w:val="vi-VN"/>
              </w:rPr>
              <w:t>ƯỜNG THCS LONG HƯNG</w:t>
            </w:r>
          </w:p>
          <w:p w:rsidR="00754E0F" w:rsidRPr="001644D6" w:rsidRDefault="00754E0F" w:rsidP="0074204E">
            <w:pPr>
              <w:spacing w:before="120"/>
              <w:jc w:val="center"/>
              <w:rPr>
                <w:rFonts w:ascii="Times New Roman" w:hAnsi="Times New Roman"/>
                <w:i/>
                <w:sz w:val="20"/>
              </w:rPr>
            </w:pPr>
            <w:r>
              <w:rPr>
                <w:rFonts w:ascii="Times New Roman" w:hAnsi="Times New Roman"/>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52705</wp:posOffset>
                      </wp:positionV>
                      <wp:extent cx="838200" cy="0"/>
                      <wp:effectExtent l="9525" t="14605"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15pt" to="13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" strokeweight="1pt"/>
                  </w:pict>
                </mc:Fallback>
              </mc:AlternateContent>
            </w:r>
            <w:r w:rsidRPr="008810D3">
              <w:rPr>
                <w:rFonts w:ascii="Times New Roman" w:hAnsi="Times New Roman"/>
                <w:lang w:val="pt-BR"/>
              </w:rPr>
              <w:br/>
            </w:r>
            <w:r w:rsidRPr="00A92F76">
              <w:rPr>
                <w:rFonts w:ascii="Times New Roman" w:hAnsi="Times New Roman"/>
                <w:sz w:val="26"/>
                <w:szCs w:val="28"/>
              </w:rPr>
              <w:t>Số: 0</w:t>
            </w:r>
            <w:r w:rsidR="007B3447">
              <w:rPr>
                <w:rFonts w:ascii="Times New Roman" w:hAnsi="Times New Roman"/>
                <w:sz w:val="26"/>
                <w:szCs w:val="28"/>
              </w:rPr>
              <w:t>1</w:t>
            </w:r>
            <w:r w:rsidRPr="00A92F76">
              <w:rPr>
                <w:rFonts w:ascii="Times New Roman" w:hAnsi="Times New Roman"/>
                <w:sz w:val="26"/>
                <w:szCs w:val="28"/>
              </w:rPr>
              <w:t>/Q</w:t>
            </w:r>
            <w:r w:rsidRPr="00A92F76">
              <w:rPr>
                <w:rFonts w:ascii="Times New Roman" w:hAnsi="Times New Roman" w:hint="eastAsia"/>
                <w:sz w:val="26"/>
                <w:szCs w:val="28"/>
              </w:rPr>
              <w:t>Đ</w:t>
            </w:r>
            <w:r w:rsidR="007B3447">
              <w:rPr>
                <w:rFonts w:ascii="Times New Roman" w:hAnsi="Times New Roman"/>
                <w:sz w:val="26"/>
                <w:szCs w:val="28"/>
              </w:rPr>
              <w:t>PCVR</w:t>
            </w:r>
            <w:r w:rsidRPr="00A92F76">
              <w:rPr>
                <w:rFonts w:ascii="Times New Roman" w:hAnsi="Times New Roman"/>
                <w:sz w:val="26"/>
                <w:szCs w:val="28"/>
              </w:rPr>
              <w:t>-</w:t>
            </w:r>
            <w:r w:rsidR="007B3447">
              <w:rPr>
                <w:rFonts w:ascii="Times New Roman" w:hAnsi="Times New Roman"/>
                <w:sz w:val="26"/>
                <w:szCs w:val="28"/>
              </w:rPr>
              <w:t>THCS</w:t>
            </w:r>
          </w:p>
        </w:tc>
        <w:tc>
          <w:tcPr>
            <w:tcW w:w="5760" w:type="dxa"/>
          </w:tcPr>
          <w:p w:rsidR="00754E0F" w:rsidRPr="003131A0" w:rsidRDefault="00754E0F" w:rsidP="00FD6E90">
            <w:pPr>
              <w:pStyle w:val="Heading2"/>
              <w:jc w:val="center"/>
              <w:rPr>
                <w:rFonts w:ascii="Times New Roman" w:hAnsi="Times New Roman"/>
                <w:sz w:val="26"/>
                <w:szCs w:val="24"/>
              </w:rPr>
            </w:pPr>
            <w:r w:rsidRPr="003131A0">
              <w:rPr>
                <w:rFonts w:ascii="Times New Roman" w:hAnsi="Times New Roman"/>
                <w:sz w:val="26"/>
                <w:szCs w:val="24"/>
              </w:rPr>
              <w:t xml:space="preserve">CỘNG HOÀ XÃ HỘI CHỦ NGHĨA VIỆT </w:t>
            </w:r>
            <w:smartTag w:uri="urn:schemas-microsoft-com:office:smarttags" w:element="place">
              <w:smartTag w:uri="urn:schemas-microsoft-com:office:smarttags" w:element="country-region">
                <w:r w:rsidRPr="003131A0">
                  <w:rPr>
                    <w:rFonts w:ascii="Times New Roman" w:hAnsi="Times New Roman"/>
                    <w:sz w:val="26"/>
                    <w:szCs w:val="24"/>
                  </w:rPr>
                  <w:t>NAM</w:t>
                </w:r>
              </w:smartTag>
            </w:smartTag>
          </w:p>
          <w:p w:rsidR="00754E0F" w:rsidRPr="001644D6" w:rsidRDefault="00754E0F" w:rsidP="00FD6E90">
            <w:pPr>
              <w:jc w:val="center"/>
              <w:rPr>
                <w:rFonts w:ascii="Times New Roman" w:hAnsi="Times New Roman"/>
                <w:b/>
                <w:sz w:val="28"/>
                <w:szCs w:val="28"/>
                <w:lang w:val="pt-BR"/>
              </w:rPr>
            </w:pPr>
            <w:r w:rsidRPr="001644D6">
              <w:rPr>
                <w:rFonts w:ascii="Times New Roman" w:hAnsi="Times New Roman" w:hint="eastAsia"/>
                <w:b/>
                <w:sz w:val="28"/>
                <w:szCs w:val="28"/>
                <w:lang w:val="pt-BR"/>
              </w:rPr>
              <w:t>Đ</w:t>
            </w:r>
            <w:r w:rsidRPr="001644D6">
              <w:rPr>
                <w:rFonts w:ascii="Times New Roman" w:hAnsi="Times New Roman"/>
                <w:b/>
                <w:sz w:val="28"/>
                <w:szCs w:val="28"/>
                <w:lang w:val="pt-BR"/>
              </w:rPr>
              <w:t>ộc lập - Tự do - Hạnh phúc</w:t>
            </w:r>
          </w:p>
          <w:p w:rsidR="00754E0F" w:rsidRPr="001644D6" w:rsidRDefault="00754E0F" w:rsidP="00FD6E90">
            <w:pPr>
              <w:pStyle w:val="Heading3"/>
              <w:rPr>
                <w:rFonts w:ascii="Times New Roman" w:hAnsi="Times New Roman"/>
                <w:sz w:val="26"/>
                <w:szCs w:val="26"/>
                <w:lang w:val="pt-BR"/>
              </w:rPr>
            </w:pPr>
            <w:r>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702945</wp:posOffset>
                      </wp:positionH>
                      <wp:positionV relativeFrom="paragraph">
                        <wp:posOffset>48895</wp:posOffset>
                      </wp:positionV>
                      <wp:extent cx="2057400" cy="0"/>
                      <wp:effectExtent l="762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3.85pt" to="217.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LVGwIAADcEAAAOAAAAZHJzL2Uyb0RvYy54bWysU9uO2yAQfa/Uf0C8J77U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" strokeweight="1pt"/>
                  </w:pict>
                </mc:Fallback>
              </mc:AlternateContent>
            </w:r>
          </w:p>
          <w:p w:rsidR="00754E0F" w:rsidRPr="001644D6" w:rsidRDefault="00754E0F" w:rsidP="00FD6E90">
            <w:pPr>
              <w:pStyle w:val="Heading3"/>
              <w:spacing w:before="120"/>
              <w:rPr>
                <w:rFonts w:ascii="Times New Roman" w:hAnsi="Times New Roman"/>
                <w:sz w:val="28"/>
                <w:szCs w:val="28"/>
                <w:lang w:val="pt-BR"/>
              </w:rPr>
            </w:pPr>
            <w:r w:rsidRPr="003D7AE4">
              <w:rPr>
                <w:rFonts w:ascii="Times New Roman" w:hAnsi="Times New Roman"/>
                <w:sz w:val="26"/>
                <w:szCs w:val="28"/>
                <w:lang w:val="pt-BR"/>
              </w:rPr>
              <w:t>Văn Giang, ngày 0</w:t>
            </w:r>
            <w:r w:rsidR="007A18EA">
              <w:rPr>
                <w:rFonts w:ascii="Times New Roman" w:hAnsi="Times New Roman"/>
                <w:sz w:val="26"/>
                <w:szCs w:val="28"/>
                <w:lang w:val="pt-BR"/>
              </w:rPr>
              <w:t>3</w:t>
            </w:r>
            <w:r w:rsidRPr="003D7AE4">
              <w:rPr>
                <w:rFonts w:ascii="Times New Roman" w:hAnsi="Times New Roman"/>
                <w:sz w:val="26"/>
                <w:szCs w:val="28"/>
                <w:lang w:val="pt-BR"/>
              </w:rPr>
              <w:t xml:space="preserve"> tháng 02 n</w:t>
            </w:r>
            <w:r w:rsidRPr="003D7AE4">
              <w:rPr>
                <w:rFonts w:ascii="Times New Roman" w:hAnsi="Times New Roman" w:hint="eastAsia"/>
                <w:sz w:val="26"/>
                <w:szCs w:val="28"/>
                <w:lang w:val="pt-BR"/>
              </w:rPr>
              <w:t>ă</w:t>
            </w:r>
            <w:r w:rsidRPr="003D7AE4">
              <w:rPr>
                <w:rFonts w:ascii="Times New Roman" w:hAnsi="Times New Roman"/>
                <w:sz w:val="26"/>
                <w:szCs w:val="28"/>
                <w:lang w:val="pt-BR"/>
              </w:rPr>
              <w:t>m 2020</w:t>
            </w:r>
          </w:p>
        </w:tc>
      </w:tr>
    </w:tbl>
    <w:p w:rsidR="00754E0F" w:rsidRPr="001644D6" w:rsidRDefault="00754E0F" w:rsidP="00754E0F">
      <w:pPr>
        <w:rPr>
          <w:rFonts w:ascii="Times New Roman" w:hAnsi="Times New Roman"/>
          <w:lang w:val="pt-BR"/>
        </w:rPr>
      </w:pPr>
    </w:p>
    <w:p w:rsidR="00754E0F" w:rsidRPr="00427838" w:rsidRDefault="00754E0F" w:rsidP="00754E0F">
      <w:pPr>
        <w:pStyle w:val="Heading5"/>
        <w:spacing w:before="120"/>
        <w:rPr>
          <w:rFonts w:ascii="Times New Roman" w:hAnsi="Times New Roman"/>
          <w:sz w:val="28"/>
          <w:szCs w:val="28"/>
          <w:lang w:val="pt-BR"/>
        </w:rPr>
      </w:pPr>
      <w:r w:rsidRPr="00427838">
        <w:rPr>
          <w:rFonts w:ascii="Times New Roman" w:hAnsi="Times New Roman"/>
          <w:sz w:val="28"/>
          <w:szCs w:val="28"/>
          <w:lang w:val="pt-BR"/>
        </w:rPr>
        <w:t xml:space="preserve">QUYẾT ĐỊNH </w:t>
      </w:r>
    </w:p>
    <w:p w:rsidR="00754E0F" w:rsidRDefault="00754E0F" w:rsidP="00754E0F">
      <w:pPr>
        <w:jc w:val="center"/>
        <w:rPr>
          <w:rFonts w:ascii="Times New Roman" w:hAnsi="Times New Roman"/>
          <w:b/>
          <w:sz w:val="28"/>
          <w:szCs w:val="28"/>
        </w:rPr>
      </w:pPr>
      <w:r>
        <w:rPr>
          <w:rFonts w:ascii="Times New Roman" w:hAnsi="Times New Roman"/>
          <w:b/>
          <w:spacing w:val="-8"/>
          <w:sz w:val="28"/>
          <w:szCs w:val="28"/>
          <w:lang w:val="pt-BR"/>
        </w:rPr>
        <w:t>V/v T</w:t>
      </w:r>
      <w:r w:rsidRPr="00427838">
        <w:rPr>
          <w:rFonts w:ascii="Times New Roman" w:hAnsi="Times New Roman"/>
          <w:b/>
          <w:spacing w:val="-8"/>
          <w:sz w:val="28"/>
          <w:szCs w:val="28"/>
          <w:lang w:val="pt-BR"/>
        </w:rPr>
        <w:t xml:space="preserve">hành lập Ban </w:t>
      </w:r>
      <w:r>
        <w:rPr>
          <w:rFonts w:ascii="Times New Roman" w:hAnsi="Times New Roman"/>
          <w:b/>
          <w:spacing w:val="-8"/>
          <w:sz w:val="28"/>
          <w:szCs w:val="28"/>
          <w:lang w:val="pt-BR"/>
        </w:rPr>
        <w:t xml:space="preserve">Chỉ đạo </w:t>
      </w:r>
      <w:r w:rsidRPr="00DF4E9E">
        <w:rPr>
          <w:rFonts w:ascii="Times New Roman" w:hAnsi="Times New Roman"/>
          <w:b/>
          <w:sz w:val="28"/>
          <w:szCs w:val="28"/>
        </w:rPr>
        <w:t xml:space="preserve">phòng, chống dịch bệnh viêm đường hô hấp </w:t>
      </w:r>
    </w:p>
    <w:p w:rsidR="00754E0F" w:rsidRPr="00DF4E9E" w:rsidRDefault="00754E0F" w:rsidP="00754E0F">
      <w:pPr>
        <w:jc w:val="center"/>
        <w:rPr>
          <w:rFonts w:ascii="Times New Roman" w:hAnsi="Times New Roman"/>
          <w:b/>
          <w:spacing w:val="-8"/>
          <w:sz w:val="28"/>
          <w:szCs w:val="28"/>
          <w:lang w:val="pt-BR"/>
        </w:rPr>
      </w:pPr>
      <w:r w:rsidRPr="00DF4E9E">
        <w:rPr>
          <w:rFonts w:ascii="Times New Roman" w:hAnsi="Times New Roman"/>
          <w:b/>
          <w:sz w:val="28"/>
          <w:szCs w:val="28"/>
        </w:rPr>
        <w:t>cấp do chủng mới của vi rút Corona gây ra</w:t>
      </w:r>
    </w:p>
    <w:p w:rsidR="00754E0F" w:rsidRPr="001644D6" w:rsidRDefault="00754E0F" w:rsidP="00754E0F">
      <w:pPr>
        <w:jc w:val="center"/>
        <w:rPr>
          <w:rFonts w:ascii="Times New Roman" w:hAnsi="Times New Roman"/>
          <w:sz w:val="28"/>
          <w:szCs w:val="28"/>
          <w:lang w:val="pt-BR"/>
        </w:rPr>
      </w:pPr>
      <w:r>
        <w:rPr>
          <w:rFonts w:ascii="Times New Roman" w:hAnsi="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2377440</wp:posOffset>
                </wp:positionH>
                <wp:positionV relativeFrom="paragraph">
                  <wp:posOffset>20320</wp:posOffset>
                </wp:positionV>
                <wp:extent cx="1143000" cy="0"/>
                <wp:effectExtent l="15240" t="10795" r="1333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1.6pt" to="27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" strokeweight="1pt"/>
            </w:pict>
          </mc:Fallback>
        </mc:AlternateContent>
      </w:r>
    </w:p>
    <w:p w:rsidR="00754E0F" w:rsidRPr="009E5EB0" w:rsidRDefault="00754E0F" w:rsidP="00754E0F">
      <w:pPr>
        <w:jc w:val="center"/>
        <w:rPr>
          <w:rFonts w:ascii="Times New Roman" w:hAnsi="Times New Roman"/>
          <w:b/>
          <w:sz w:val="16"/>
          <w:szCs w:val="28"/>
          <w:lang w:val="pt-BR"/>
        </w:rPr>
      </w:pPr>
    </w:p>
    <w:p w:rsidR="00754E0F" w:rsidRPr="001644D6" w:rsidRDefault="007A18EA" w:rsidP="00754E0F">
      <w:pPr>
        <w:spacing w:before="120"/>
        <w:jc w:val="center"/>
        <w:rPr>
          <w:rFonts w:ascii="Times New Roman" w:hAnsi="Times New Roman"/>
          <w:b/>
          <w:sz w:val="28"/>
          <w:szCs w:val="28"/>
          <w:lang w:val="pt-BR"/>
        </w:rPr>
      </w:pPr>
      <w:r>
        <w:rPr>
          <w:rFonts w:ascii="Times New Roman" w:hAnsi="Times New Roman"/>
          <w:b/>
          <w:sz w:val="28"/>
          <w:szCs w:val="28"/>
          <w:lang w:val="pt-BR"/>
        </w:rPr>
        <w:t>TRƯỜNG THCS LONG HƯNG</w:t>
      </w:r>
    </w:p>
    <w:p w:rsidR="00754E0F" w:rsidRPr="00A9677B" w:rsidRDefault="00754E0F" w:rsidP="00754E0F">
      <w:pPr>
        <w:jc w:val="center"/>
        <w:rPr>
          <w:rFonts w:ascii="Times New Roman" w:hAnsi="Times New Roman"/>
          <w:b/>
          <w:szCs w:val="16"/>
          <w:lang w:val="pt-BR"/>
        </w:rPr>
      </w:pPr>
    </w:p>
    <w:p w:rsidR="00754E0F" w:rsidRPr="00FC1045" w:rsidRDefault="00754E0F" w:rsidP="003F5AF3">
      <w:pPr>
        <w:tabs>
          <w:tab w:val="left" w:pos="218"/>
        </w:tabs>
        <w:ind w:firstLine="720"/>
        <w:jc w:val="both"/>
        <w:rPr>
          <w:rFonts w:ascii="Times New Roman" w:hAnsi="Times New Roman"/>
          <w:spacing w:val="-4"/>
          <w:sz w:val="28"/>
          <w:szCs w:val="28"/>
        </w:rPr>
      </w:pPr>
      <w:r w:rsidRPr="00FC1045">
        <w:rPr>
          <w:rFonts w:ascii="Times New Roman" w:hAnsi="Times New Roman"/>
          <w:spacing w:val="-4"/>
          <w:sz w:val="28"/>
          <w:szCs w:val="28"/>
        </w:rPr>
        <w:t>Căn cứ Quyết định số 3597/QĐ-UBND ngày 11/11/2016 của UBND huyện Văn Giang về ban hành chức năng, nhiệm vụ, quyền hạn và cơ cấu tổ chức của Phòng GD&amp;ĐT;</w:t>
      </w:r>
    </w:p>
    <w:p w:rsidR="00754E0F" w:rsidRPr="00FC1045" w:rsidRDefault="00754E0F" w:rsidP="003F5AF3">
      <w:pPr>
        <w:ind w:firstLine="720"/>
        <w:jc w:val="both"/>
        <w:rPr>
          <w:rFonts w:ascii="Times New Roman" w:hAnsi="Times New Roman"/>
          <w:sz w:val="28"/>
          <w:szCs w:val="28"/>
        </w:rPr>
      </w:pPr>
      <w:r w:rsidRPr="00FC1045">
        <w:rPr>
          <w:rFonts w:ascii="Times New Roman" w:hAnsi="Times New Roman"/>
          <w:sz w:val="28"/>
          <w:szCs w:val="28"/>
        </w:rPr>
        <w:t>Căn cứ Công văn số 101/SGDĐT-CTTT-GDCN ngày 30/01/2020 của Sở GDĐT Hưng Yên về việc tăng cường phòng, chống bệnh viêm đường hô hấp cấp do vi rút Corona, các bệnh dịch mùa đông xuân và đảm bảo ATVSTP trong trường học;</w:t>
      </w:r>
    </w:p>
    <w:p w:rsidR="00754E0F" w:rsidRDefault="00754E0F" w:rsidP="003F5AF3">
      <w:pPr>
        <w:ind w:firstLine="720"/>
        <w:jc w:val="both"/>
        <w:rPr>
          <w:rFonts w:ascii="Times New Roman" w:hAnsi="Times New Roman"/>
          <w:sz w:val="28"/>
          <w:szCs w:val="28"/>
        </w:rPr>
      </w:pPr>
      <w:r w:rsidRPr="00FC1045">
        <w:rPr>
          <w:rFonts w:ascii="Times New Roman" w:hAnsi="Times New Roman"/>
          <w:sz w:val="28"/>
          <w:szCs w:val="28"/>
        </w:rPr>
        <w:t>Căn cứ Kế hoạch số 110/KH-SGDĐT ngày 01/02/2020 của Sở GDĐT tỉnh Hưng Yên về việc triển khai các hoạt động phòng, chống dịch bệnh viêm đường hô hấp cấp do chủng mới của vi rút Corona ngành Giáo dục;</w:t>
      </w:r>
    </w:p>
    <w:p w:rsidR="003B6398" w:rsidRDefault="003B6398" w:rsidP="003F5AF3">
      <w:pPr>
        <w:ind w:firstLine="720"/>
        <w:jc w:val="both"/>
        <w:rPr>
          <w:rFonts w:ascii="Times New Roman" w:hAnsi="Times New Roman"/>
          <w:sz w:val="28"/>
          <w:szCs w:val="28"/>
          <w:lang w:val="pt-BR"/>
        </w:rPr>
      </w:pPr>
      <w:r w:rsidRPr="001F376A">
        <w:rPr>
          <w:rFonts w:ascii="Times New Roman" w:hAnsi="Times New Roman"/>
          <w:sz w:val="28"/>
          <w:szCs w:val="28"/>
        </w:rPr>
        <w:t xml:space="preserve">Căn cứ vào quyết định </w:t>
      </w:r>
      <w:r w:rsidR="001F376A" w:rsidRPr="001F376A">
        <w:rPr>
          <w:rFonts w:ascii="Times New Roman" w:hAnsi="Times New Roman"/>
          <w:sz w:val="28"/>
          <w:szCs w:val="28"/>
        </w:rPr>
        <w:t>số</w:t>
      </w:r>
      <w:r w:rsidRPr="001F376A">
        <w:rPr>
          <w:rFonts w:ascii="Times New Roman" w:hAnsi="Times New Roman"/>
          <w:sz w:val="28"/>
          <w:szCs w:val="28"/>
        </w:rPr>
        <w:t xml:space="preserve"> 06/QĐ-PGDĐT, </w:t>
      </w:r>
      <w:r w:rsidRPr="001F376A">
        <w:rPr>
          <w:rFonts w:ascii="Times New Roman" w:hAnsi="Times New Roman"/>
          <w:sz w:val="28"/>
          <w:szCs w:val="28"/>
          <w:lang w:val="pt-BR"/>
        </w:rPr>
        <w:t>ngày 01 tháng 02 năm 2020 của phòng Giáo dục &amp; đào tạo Văn Giang;</w:t>
      </w:r>
    </w:p>
    <w:p w:rsidR="003F5AF3" w:rsidRPr="003F5AF3" w:rsidRDefault="003F5AF3" w:rsidP="003F5AF3">
      <w:pPr>
        <w:rPr>
          <w:rFonts w:ascii="Times New Roman" w:hAnsi="Times New Roman"/>
          <w:sz w:val="28"/>
          <w:szCs w:val="28"/>
        </w:rPr>
      </w:pPr>
      <w:r>
        <w:rPr>
          <w:rFonts w:ascii="Times New Roman" w:hAnsi="Times New Roman"/>
          <w:sz w:val="28"/>
          <w:szCs w:val="28"/>
        </w:rPr>
        <w:t xml:space="preserve">      </w:t>
      </w:r>
      <w:r w:rsidRPr="00FC1045">
        <w:rPr>
          <w:rFonts w:ascii="Times New Roman" w:hAnsi="Times New Roman"/>
          <w:sz w:val="28"/>
          <w:szCs w:val="28"/>
        </w:rPr>
        <w:t xml:space="preserve">Căn cứ Công văn số </w:t>
      </w:r>
      <w:r w:rsidRPr="003F5AF3">
        <w:rPr>
          <w:rFonts w:ascii="Times New Roman" w:hAnsi="Times New Roman"/>
          <w:sz w:val="28"/>
          <w:szCs w:val="28"/>
        </w:rPr>
        <w:t>21/KH-PGDĐT</w:t>
      </w:r>
      <w:r>
        <w:rPr>
          <w:rFonts w:ascii="Times New Roman" w:hAnsi="Times New Roman"/>
          <w:sz w:val="28"/>
          <w:szCs w:val="28"/>
        </w:rPr>
        <w:t xml:space="preserve">, </w:t>
      </w:r>
      <w:r w:rsidRPr="003F5AF3">
        <w:rPr>
          <w:rFonts w:ascii="Times New Roman" w:hAnsi="Times New Roman"/>
          <w:sz w:val="28"/>
          <w:szCs w:val="28"/>
        </w:rPr>
        <w:t xml:space="preserve"> ngày 01 tháng 02 năm 2020</w:t>
      </w:r>
      <w:r>
        <w:rPr>
          <w:rFonts w:ascii="Times New Roman" w:hAnsi="Times New Roman"/>
          <w:sz w:val="28"/>
          <w:szCs w:val="28"/>
        </w:rPr>
        <w:t xml:space="preserve"> của </w:t>
      </w:r>
      <w:r w:rsidR="00A05170">
        <w:rPr>
          <w:rFonts w:ascii="Times New Roman" w:hAnsi="Times New Roman"/>
          <w:sz w:val="28"/>
          <w:szCs w:val="28"/>
        </w:rPr>
        <w:t xml:space="preserve">phòng GD&amp;ĐT  </w:t>
      </w:r>
      <w:r>
        <w:rPr>
          <w:rFonts w:ascii="Times New Roman" w:hAnsi="Times New Roman"/>
          <w:sz w:val="28"/>
          <w:szCs w:val="28"/>
        </w:rPr>
        <w:t xml:space="preserve">Văn Giang </w:t>
      </w:r>
      <w:r w:rsidRPr="003F5AF3">
        <w:rPr>
          <w:rFonts w:ascii="Times New Roman" w:hAnsi="Times New Roman"/>
          <w:sz w:val="28"/>
          <w:szCs w:val="28"/>
        </w:rPr>
        <w:t xml:space="preserve"> </w:t>
      </w:r>
      <w:r>
        <w:rPr>
          <w:rFonts w:ascii="Times New Roman" w:hAnsi="Times New Roman"/>
          <w:sz w:val="28"/>
          <w:szCs w:val="28"/>
        </w:rPr>
        <w:t xml:space="preserve">về </w:t>
      </w:r>
      <w:r w:rsidRPr="003F5AF3">
        <w:rPr>
          <w:rFonts w:ascii="Times New Roman" w:hAnsi="Times New Roman"/>
          <w:sz w:val="28"/>
          <w:szCs w:val="28"/>
        </w:rPr>
        <w:t xml:space="preserve">Triển khai các hoạt động phòng, chống dịch bệnh viêm đường hô hấp cấp do chủng mới của vi rút Corona </w:t>
      </w:r>
      <w:r w:rsidR="00A05170">
        <w:rPr>
          <w:rFonts w:ascii="Times New Roman" w:hAnsi="Times New Roman"/>
          <w:sz w:val="28"/>
          <w:szCs w:val="28"/>
        </w:rPr>
        <w:t>.</w:t>
      </w:r>
      <w:bookmarkStart w:id="0" w:name="_GoBack"/>
      <w:bookmarkEnd w:id="0"/>
    </w:p>
    <w:p w:rsidR="007A18EA" w:rsidRPr="00FC1045" w:rsidRDefault="003F5AF3" w:rsidP="003F5AF3">
      <w:pPr>
        <w:jc w:val="both"/>
        <w:rPr>
          <w:rFonts w:ascii="Times New Roman" w:hAnsi="Times New Roman"/>
          <w:sz w:val="28"/>
          <w:szCs w:val="28"/>
        </w:rPr>
      </w:pPr>
      <w:r>
        <w:rPr>
          <w:rFonts w:ascii="Times New Roman" w:hAnsi="Times New Roman"/>
          <w:sz w:val="28"/>
          <w:szCs w:val="28"/>
        </w:rPr>
        <w:t xml:space="preserve">       </w:t>
      </w:r>
      <w:r w:rsidR="007A18EA">
        <w:rPr>
          <w:rFonts w:ascii="Times New Roman" w:hAnsi="Times New Roman"/>
          <w:sz w:val="28"/>
          <w:szCs w:val="28"/>
        </w:rPr>
        <w:t xml:space="preserve"> Căn cứ vào sự chỉ đạo của Đảng ủy- UBND xã Long Hưng;</w:t>
      </w:r>
    </w:p>
    <w:p w:rsidR="00754E0F" w:rsidRPr="00FC1045" w:rsidRDefault="00754E0F" w:rsidP="003F5AF3">
      <w:pPr>
        <w:ind w:firstLine="720"/>
        <w:jc w:val="both"/>
        <w:rPr>
          <w:rFonts w:ascii="Times New Roman" w:hAnsi="Times New Roman"/>
          <w:sz w:val="28"/>
          <w:szCs w:val="28"/>
        </w:rPr>
      </w:pPr>
      <w:r w:rsidRPr="00FC1045">
        <w:rPr>
          <w:rFonts w:ascii="Times New Roman" w:hAnsi="Times New Roman"/>
          <w:sz w:val="28"/>
          <w:szCs w:val="28"/>
        </w:rPr>
        <w:t xml:space="preserve">Xét đề nghị của </w:t>
      </w:r>
      <w:r w:rsidR="00E4025A">
        <w:rPr>
          <w:rFonts w:ascii="Times New Roman" w:hAnsi="Times New Roman"/>
          <w:sz w:val="28"/>
          <w:szCs w:val="28"/>
        </w:rPr>
        <w:t xml:space="preserve">các tổ </w:t>
      </w:r>
      <w:r w:rsidRPr="00FC1045">
        <w:rPr>
          <w:rFonts w:ascii="Times New Roman" w:hAnsi="Times New Roman"/>
          <w:sz w:val="28"/>
          <w:szCs w:val="28"/>
        </w:rPr>
        <w:t>chuyên môn</w:t>
      </w:r>
      <w:r w:rsidR="00E4025A">
        <w:rPr>
          <w:rFonts w:ascii="Times New Roman" w:hAnsi="Times New Roman"/>
          <w:sz w:val="28"/>
          <w:szCs w:val="28"/>
        </w:rPr>
        <w:t>, tổ chức đoàn thể trong nhà trường. Hiệu trưởng trường THCS Long Hưng</w:t>
      </w:r>
    </w:p>
    <w:p w:rsidR="00754E0F" w:rsidRPr="001644D6" w:rsidRDefault="00754E0F" w:rsidP="00754E0F">
      <w:pPr>
        <w:pStyle w:val="Heading4"/>
        <w:spacing w:before="120" w:line="360" w:lineRule="exact"/>
        <w:rPr>
          <w:rFonts w:ascii="Times New Roman" w:hAnsi="Times New Roman"/>
          <w:sz w:val="28"/>
          <w:szCs w:val="28"/>
          <w:lang w:val="pt-BR"/>
        </w:rPr>
      </w:pPr>
      <w:r w:rsidRPr="001644D6">
        <w:rPr>
          <w:rFonts w:ascii="Times New Roman" w:hAnsi="Times New Roman"/>
          <w:sz w:val="28"/>
          <w:szCs w:val="28"/>
          <w:lang w:val="pt-BR"/>
        </w:rPr>
        <w:t>QUYẾT ĐỊNH</w:t>
      </w:r>
      <w:r>
        <w:rPr>
          <w:rFonts w:ascii="Times New Roman" w:hAnsi="Times New Roman"/>
          <w:sz w:val="28"/>
          <w:szCs w:val="28"/>
          <w:lang w:val="pt-BR"/>
        </w:rPr>
        <w:t>:</w:t>
      </w:r>
    </w:p>
    <w:p w:rsidR="00754E0F" w:rsidRPr="00DF4E9E" w:rsidRDefault="00754E0F" w:rsidP="003F5AF3">
      <w:pPr>
        <w:ind w:firstLine="709"/>
        <w:jc w:val="both"/>
        <w:rPr>
          <w:rFonts w:ascii="Times New Roman" w:hAnsi="Times New Roman"/>
          <w:sz w:val="28"/>
          <w:szCs w:val="28"/>
          <w:lang w:val="pt-BR"/>
        </w:rPr>
      </w:pPr>
      <w:r w:rsidRPr="00DF4E9E">
        <w:rPr>
          <w:rFonts w:ascii="Times New Roman" w:hAnsi="Times New Roman" w:hint="eastAsia"/>
          <w:b/>
          <w:sz w:val="28"/>
          <w:szCs w:val="28"/>
          <w:lang w:val="pt-BR"/>
        </w:rPr>
        <w:t>Đ</w:t>
      </w:r>
      <w:r w:rsidRPr="00DF4E9E">
        <w:rPr>
          <w:rFonts w:ascii="Times New Roman" w:hAnsi="Times New Roman"/>
          <w:b/>
          <w:sz w:val="28"/>
          <w:szCs w:val="28"/>
          <w:lang w:val="pt-BR"/>
        </w:rPr>
        <w:t>iều 1</w:t>
      </w:r>
      <w:r w:rsidRPr="00DF4E9E">
        <w:rPr>
          <w:rFonts w:ascii="Times New Roman" w:hAnsi="Times New Roman"/>
          <w:sz w:val="28"/>
          <w:szCs w:val="28"/>
          <w:lang w:val="pt-BR"/>
        </w:rPr>
        <w:t xml:space="preserve">. </w:t>
      </w:r>
      <w:r>
        <w:rPr>
          <w:rFonts w:ascii="Times New Roman" w:hAnsi="Times New Roman"/>
          <w:sz w:val="28"/>
          <w:szCs w:val="28"/>
          <w:lang w:val="pt-BR"/>
        </w:rPr>
        <w:t>Thành lập Ban C</w:t>
      </w:r>
      <w:r w:rsidRPr="00DF4E9E">
        <w:rPr>
          <w:rFonts w:ascii="Times New Roman" w:hAnsi="Times New Roman"/>
          <w:sz w:val="28"/>
          <w:szCs w:val="28"/>
          <w:lang w:val="pt-BR"/>
        </w:rPr>
        <w:t xml:space="preserve">hỉ đạo </w:t>
      </w:r>
      <w:r w:rsidRPr="00451A5A">
        <w:rPr>
          <w:rFonts w:ascii="Times New Roman" w:hAnsi="Times New Roman"/>
          <w:sz w:val="28"/>
          <w:szCs w:val="28"/>
        </w:rPr>
        <w:t>phòng, chống dịch bệnh viêm đường hô hấp cấp do chủng mới của vi rút Corona</w:t>
      </w:r>
      <w:r w:rsidRPr="00DF4E9E">
        <w:rPr>
          <w:rFonts w:ascii="Times New Roman" w:hAnsi="Times New Roman"/>
          <w:sz w:val="28"/>
          <w:szCs w:val="28"/>
          <w:lang w:val="pt-BR"/>
        </w:rPr>
        <w:t xml:space="preserve"> </w:t>
      </w:r>
      <w:r>
        <w:rPr>
          <w:rFonts w:ascii="Times New Roman" w:hAnsi="Times New Roman"/>
          <w:sz w:val="28"/>
          <w:szCs w:val="28"/>
          <w:lang w:val="pt-BR"/>
        </w:rPr>
        <w:t xml:space="preserve">gây ra, </w:t>
      </w:r>
      <w:r w:rsidRPr="00DF4E9E">
        <w:rPr>
          <w:rFonts w:ascii="Times New Roman" w:hAnsi="Times New Roman"/>
          <w:sz w:val="28"/>
          <w:szCs w:val="28"/>
          <w:lang w:val="pt-BR"/>
        </w:rPr>
        <w:t>gồm</w:t>
      </w:r>
      <w:r>
        <w:rPr>
          <w:rFonts w:ascii="Times New Roman" w:hAnsi="Times New Roman"/>
          <w:sz w:val="28"/>
          <w:szCs w:val="28"/>
          <w:lang w:val="pt-BR"/>
        </w:rPr>
        <w:t xml:space="preserve"> các ông, bà sau</w:t>
      </w:r>
      <w:r w:rsidRPr="00DF4E9E">
        <w:rPr>
          <w:rFonts w:ascii="Times New Roman" w:hAnsi="Times New Roman"/>
          <w:sz w:val="28"/>
          <w:szCs w:val="28"/>
          <w:lang w:val="pt-BR"/>
        </w:rPr>
        <w:t>:</w:t>
      </w:r>
    </w:p>
    <w:p w:rsidR="00754E0F" w:rsidRDefault="00754E0F" w:rsidP="003F5AF3">
      <w:pPr>
        <w:ind w:firstLine="720"/>
        <w:jc w:val="both"/>
        <w:rPr>
          <w:rFonts w:ascii="Times New Roman" w:hAnsi="Times New Roman"/>
          <w:sz w:val="28"/>
          <w:szCs w:val="28"/>
          <w:lang w:val="pt-BR"/>
        </w:rPr>
      </w:pPr>
      <w:r>
        <w:rPr>
          <w:rFonts w:ascii="Times New Roman" w:hAnsi="Times New Roman"/>
          <w:b/>
          <w:i/>
          <w:sz w:val="28"/>
          <w:szCs w:val="28"/>
          <w:lang w:val="pt-BR"/>
        </w:rPr>
        <w:t xml:space="preserve">1. </w:t>
      </w:r>
      <w:r w:rsidRPr="001644D6">
        <w:rPr>
          <w:rFonts w:ascii="Times New Roman" w:hAnsi="Times New Roman"/>
          <w:b/>
          <w:i/>
          <w:sz w:val="28"/>
          <w:szCs w:val="28"/>
          <w:lang w:val="pt-BR"/>
        </w:rPr>
        <w:t>Tr</w:t>
      </w:r>
      <w:r w:rsidRPr="001644D6">
        <w:rPr>
          <w:rFonts w:ascii="Times New Roman" w:hAnsi="Times New Roman" w:hint="eastAsia"/>
          <w:b/>
          <w:i/>
          <w:sz w:val="28"/>
          <w:szCs w:val="28"/>
          <w:lang w:val="pt-BR"/>
        </w:rPr>
        <w:t>ư</w:t>
      </w:r>
      <w:r w:rsidRPr="001644D6">
        <w:rPr>
          <w:rFonts w:ascii="Times New Roman" w:hAnsi="Times New Roman"/>
          <w:b/>
          <w:i/>
          <w:sz w:val="28"/>
          <w:szCs w:val="28"/>
          <w:lang w:val="pt-BR"/>
        </w:rPr>
        <w:t>ởng Ban</w:t>
      </w:r>
      <w:r w:rsidRPr="001644D6">
        <w:rPr>
          <w:rFonts w:ascii="Times New Roman" w:hAnsi="Times New Roman"/>
          <w:sz w:val="28"/>
          <w:szCs w:val="28"/>
          <w:lang w:val="pt-BR"/>
        </w:rPr>
        <w:t>:</w:t>
      </w:r>
      <w:r>
        <w:rPr>
          <w:rFonts w:ascii="Times New Roman" w:hAnsi="Times New Roman"/>
          <w:sz w:val="28"/>
          <w:szCs w:val="28"/>
          <w:lang w:val="pt-BR"/>
        </w:rPr>
        <w:t xml:space="preserve"> </w:t>
      </w:r>
    </w:p>
    <w:p w:rsidR="00754E0F" w:rsidRPr="001644D6" w:rsidRDefault="00754E0F" w:rsidP="003F5AF3">
      <w:pPr>
        <w:ind w:firstLine="720"/>
        <w:jc w:val="both"/>
        <w:rPr>
          <w:rFonts w:ascii="Times New Roman" w:hAnsi="Times New Roman"/>
          <w:sz w:val="28"/>
          <w:szCs w:val="28"/>
          <w:lang w:val="pt-BR"/>
        </w:rPr>
      </w:pPr>
      <w:r w:rsidRPr="00211363">
        <w:rPr>
          <w:rFonts w:ascii="Times New Roman" w:hAnsi="Times New Roman"/>
          <w:sz w:val="28"/>
          <w:szCs w:val="28"/>
          <w:lang w:val="pt-BR"/>
        </w:rPr>
        <w:t>-</w:t>
      </w:r>
      <w:r w:rsidR="0089780B">
        <w:rPr>
          <w:rFonts w:ascii="Times New Roman" w:hAnsi="Times New Roman"/>
          <w:sz w:val="28"/>
          <w:szCs w:val="28"/>
          <w:lang w:val="pt-BR"/>
        </w:rPr>
        <w:t>Ông</w:t>
      </w:r>
      <w:r w:rsidR="001F376A">
        <w:rPr>
          <w:rFonts w:ascii="Times New Roman" w:hAnsi="Times New Roman"/>
          <w:sz w:val="28"/>
          <w:szCs w:val="28"/>
          <w:lang w:val="pt-BR"/>
        </w:rPr>
        <w:t>:</w:t>
      </w:r>
      <w:r w:rsidR="0089780B">
        <w:rPr>
          <w:rFonts w:ascii="Times New Roman" w:hAnsi="Times New Roman"/>
          <w:sz w:val="28"/>
          <w:szCs w:val="28"/>
          <w:lang w:val="pt-BR"/>
        </w:rPr>
        <w:t xml:space="preserve"> Bùi Mạnh Cường- </w:t>
      </w:r>
      <w:r w:rsidR="001F376A">
        <w:rPr>
          <w:rFonts w:ascii="Times New Roman" w:hAnsi="Times New Roman"/>
          <w:sz w:val="28"/>
          <w:szCs w:val="28"/>
          <w:lang w:val="pt-BR"/>
        </w:rPr>
        <w:t xml:space="preserve">Bí Thư chi bộ - </w:t>
      </w:r>
      <w:r w:rsidR="0089780B">
        <w:rPr>
          <w:rFonts w:ascii="Times New Roman" w:hAnsi="Times New Roman"/>
          <w:sz w:val="28"/>
          <w:szCs w:val="28"/>
          <w:lang w:val="pt-BR"/>
        </w:rPr>
        <w:t>Hiệu trưởng</w:t>
      </w:r>
      <w:r w:rsidRPr="001644D6">
        <w:rPr>
          <w:rFonts w:ascii="Times New Roman" w:hAnsi="Times New Roman"/>
          <w:sz w:val="28"/>
          <w:szCs w:val="28"/>
          <w:lang w:val="pt-BR"/>
        </w:rPr>
        <w:t>;</w:t>
      </w:r>
    </w:p>
    <w:p w:rsidR="00754E0F" w:rsidRDefault="00754E0F" w:rsidP="003F5AF3">
      <w:pPr>
        <w:ind w:firstLine="720"/>
        <w:jc w:val="both"/>
        <w:rPr>
          <w:rFonts w:ascii="Times New Roman" w:hAnsi="Times New Roman"/>
          <w:sz w:val="28"/>
          <w:szCs w:val="28"/>
          <w:lang w:val="pt-BR"/>
        </w:rPr>
      </w:pPr>
      <w:r>
        <w:rPr>
          <w:rFonts w:ascii="Times New Roman" w:hAnsi="Times New Roman"/>
          <w:b/>
          <w:i/>
          <w:sz w:val="28"/>
          <w:szCs w:val="28"/>
          <w:lang w:val="pt-BR"/>
        </w:rPr>
        <w:t xml:space="preserve">2. </w:t>
      </w:r>
      <w:r w:rsidRPr="001644D6">
        <w:rPr>
          <w:rFonts w:ascii="Times New Roman" w:hAnsi="Times New Roman"/>
          <w:b/>
          <w:i/>
          <w:sz w:val="28"/>
          <w:szCs w:val="28"/>
          <w:lang w:val="pt-BR"/>
        </w:rPr>
        <w:t>Phó tr</w:t>
      </w:r>
      <w:r w:rsidRPr="001644D6">
        <w:rPr>
          <w:rFonts w:ascii="Times New Roman" w:hAnsi="Times New Roman" w:hint="eastAsia"/>
          <w:b/>
          <w:i/>
          <w:sz w:val="28"/>
          <w:szCs w:val="28"/>
          <w:lang w:val="pt-BR"/>
        </w:rPr>
        <w:t>ư</w:t>
      </w:r>
      <w:r w:rsidRPr="001644D6">
        <w:rPr>
          <w:rFonts w:ascii="Times New Roman" w:hAnsi="Times New Roman"/>
          <w:b/>
          <w:i/>
          <w:sz w:val="28"/>
          <w:szCs w:val="28"/>
          <w:lang w:val="pt-BR"/>
        </w:rPr>
        <w:t>ởng Ban</w:t>
      </w:r>
      <w:r w:rsidRPr="001644D6">
        <w:rPr>
          <w:rFonts w:ascii="Times New Roman" w:hAnsi="Times New Roman"/>
          <w:sz w:val="28"/>
          <w:szCs w:val="28"/>
          <w:lang w:val="pt-BR"/>
        </w:rPr>
        <w:t xml:space="preserve">: </w:t>
      </w:r>
    </w:p>
    <w:p w:rsidR="00754E0F" w:rsidRDefault="00754E0F" w:rsidP="003F5AF3">
      <w:pPr>
        <w:ind w:firstLine="720"/>
        <w:jc w:val="both"/>
        <w:rPr>
          <w:rFonts w:ascii="Times New Roman" w:hAnsi="Times New Roman"/>
          <w:sz w:val="28"/>
          <w:szCs w:val="28"/>
          <w:lang w:val="pt-BR"/>
        </w:rPr>
      </w:pPr>
      <w:r>
        <w:rPr>
          <w:rFonts w:ascii="Times New Roman" w:hAnsi="Times New Roman"/>
          <w:sz w:val="28"/>
          <w:szCs w:val="28"/>
          <w:lang w:val="pt-BR"/>
        </w:rPr>
        <w:t>- Bà</w:t>
      </w:r>
      <w:r w:rsidR="001F376A">
        <w:rPr>
          <w:rFonts w:ascii="Times New Roman" w:hAnsi="Times New Roman"/>
          <w:sz w:val="28"/>
          <w:szCs w:val="28"/>
          <w:lang w:val="pt-BR"/>
        </w:rPr>
        <w:t>:</w:t>
      </w:r>
      <w:r w:rsidR="00911844">
        <w:rPr>
          <w:rFonts w:ascii="Times New Roman" w:hAnsi="Times New Roman"/>
          <w:sz w:val="28"/>
          <w:szCs w:val="28"/>
          <w:lang w:val="pt-BR"/>
        </w:rPr>
        <w:t xml:space="preserve"> </w:t>
      </w:r>
      <w:r w:rsidR="0089780B">
        <w:rPr>
          <w:rFonts w:ascii="Times New Roman" w:hAnsi="Times New Roman"/>
          <w:sz w:val="28"/>
          <w:szCs w:val="28"/>
          <w:lang w:val="pt-BR"/>
        </w:rPr>
        <w:t>Nguyễn Thị Thu Đảm</w:t>
      </w:r>
      <w:r w:rsidR="001F376A">
        <w:rPr>
          <w:rFonts w:ascii="Times New Roman" w:hAnsi="Times New Roman"/>
          <w:sz w:val="28"/>
          <w:szCs w:val="28"/>
          <w:lang w:val="pt-BR"/>
        </w:rPr>
        <w:t xml:space="preserve">- Phó Bí thư chi bộ </w:t>
      </w:r>
      <w:r w:rsidR="0089780B">
        <w:rPr>
          <w:rFonts w:ascii="Times New Roman" w:hAnsi="Times New Roman"/>
          <w:sz w:val="28"/>
          <w:szCs w:val="28"/>
          <w:lang w:val="pt-BR"/>
        </w:rPr>
        <w:t>- Phó Hiệu trưởng</w:t>
      </w:r>
      <w:r w:rsidRPr="001644D6">
        <w:rPr>
          <w:rFonts w:ascii="Times New Roman" w:hAnsi="Times New Roman"/>
          <w:sz w:val="28"/>
          <w:szCs w:val="28"/>
          <w:lang w:val="pt-BR"/>
        </w:rPr>
        <w:t>;</w:t>
      </w:r>
    </w:p>
    <w:p w:rsidR="00B43C56" w:rsidRPr="00B13B5A" w:rsidRDefault="00B43C56" w:rsidP="003F5AF3">
      <w:pPr>
        <w:ind w:firstLine="720"/>
        <w:jc w:val="both"/>
        <w:rPr>
          <w:rFonts w:ascii="Times New Roman" w:hAnsi="Times New Roman"/>
          <w:sz w:val="28"/>
          <w:szCs w:val="28"/>
          <w:lang w:val="pt-BR"/>
        </w:rPr>
      </w:pPr>
      <w:r>
        <w:rPr>
          <w:rFonts w:ascii="Times New Roman" w:hAnsi="Times New Roman"/>
          <w:b/>
          <w:i/>
          <w:sz w:val="28"/>
          <w:szCs w:val="28"/>
          <w:lang w:val="pt-BR"/>
        </w:rPr>
        <w:t>-</w:t>
      </w:r>
      <w:r w:rsidRPr="00B13B5A">
        <w:rPr>
          <w:rFonts w:ascii="Times New Roman" w:hAnsi="Times New Roman"/>
          <w:sz w:val="28"/>
          <w:szCs w:val="28"/>
          <w:lang w:val="pt-BR"/>
        </w:rPr>
        <w:t>Bà: Nguyễn Thị Kim Thanh- Chủ tịch Công Đoàn trườn</w:t>
      </w:r>
      <w:r>
        <w:rPr>
          <w:rFonts w:ascii="Times New Roman" w:hAnsi="Times New Roman"/>
          <w:sz w:val="28"/>
          <w:szCs w:val="28"/>
          <w:lang w:val="pt-BR"/>
        </w:rPr>
        <w:t>g;</w:t>
      </w:r>
    </w:p>
    <w:p w:rsidR="00B43C56" w:rsidRDefault="00B43C56" w:rsidP="003F5AF3">
      <w:pPr>
        <w:ind w:firstLine="720"/>
        <w:jc w:val="both"/>
        <w:rPr>
          <w:rFonts w:ascii="Times New Roman" w:hAnsi="Times New Roman"/>
          <w:sz w:val="28"/>
          <w:szCs w:val="28"/>
          <w:lang w:val="pt-BR"/>
        </w:rPr>
      </w:pPr>
    </w:p>
    <w:p w:rsidR="00754E0F" w:rsidRDefault="00754E0F" w:rsidP="003F5AF3">
      <w:pPr>
        <w:ind w:firstLine="720"/>
        <w:jc w:val="both"/>
        <w:rPr>
          <w:rFonts w:ascii="Times New Roman" w:hAnsi="Times New Roman"/>
          <w:b/>
          <w:i/>
          <w:sz w:val="28"/>
          <w:szCs w:val="28"/>
          <w:lang w:val="pt-BR"/>
        </w:rPr>
      </w:pPr>
      <w:r>
        <w:rPr>
          <w:rFonts w:ascii="Times New Roman" w:hAnsi="Times New Roman"/>
          <w:b/>
          <w:i/>
          <w:sz w:val="28"/>
          <w:szCs w:val="28"/>
          <w:lang w:val="pt-BR"/>
        </w:rPr>
        <w:t xml:space="preserve">3. Các </w:t>
      </w:r>
      <w:r w:rsidRPr="001644D6">
        <w:rPr>
          <w:rFonts w:ascii="Times New Roman" w:hAnsi="Times New Roman"/>
          <w:b/>
          <w:i/>
          <w:sz w:val="28"/>
          <w:szCs w:val="28"/>
          <w:lang w:val="pt-BR"/>
        </w:rPr>
        <w:t>Uỷ viên:</w:t>
      </w:r>
    </w:p>
    <w:p w:rsidR="00B13B5A" w:rsidRDefault="00B13B5A" w:rsidP="003F5AF3">
      <w:pPr>
        <w:ind w:firstLine="720"/>
        <w:jc w:val="both"/>
        <w:rPr>
          <w:rFonts w:ascii="Times New Roman" w:hAnsi="Times New Roman"/>
          <w:sz w:val="28"/>
          <w:szCs w:val="28"/>
          <w:lang w:val="pt-BR"/>
        </w:rPr>
      </w:pPr>
      <w:r w:rsidRPr="00B13B5A">
        <w:rPr>
          <w:rFonts w:ascii="Times New Roman" w:hAnsi="Times New Roman"/>
          <w:sz w:val="28"/>
          <w:szCs w:val="28"/>
          <w:lang w:val="pt-BR"/>
        </w:rPr>
        <w:t>-Ông Phạm Anh Tú- Thanh tra nhân dân</w:t>
      </w:r>
      <w:r w:rsidR="00911844">
        <w:rPr>
          <w:rFonts w:ascii="Times New Roman" w:hAnsi="Times New Roman"/>
          <w:sz w:val="28"/>
          <w:szCs w:val="28"/>
          <w:lang w:val="pt-BR"/>
        </w:rPr>
        <w:t>;</w:t>
      </w:r>
    </w:p>
    <w:p w:rsidR="00911844" w:rsidRDefault="00911844" w:rsidP="003F5AF3">
      <w:pPr>
        <w:ind w:firstLine="720"/>
        <w:jc w:val="both"/>
        <w:rPr>
          <w:rFonts w:ascii="Times New Roman" w:hAnsi="Times New Roman"/>
          <w:sz w:val="28"/>
          <w:szCs w:val="28"/>
          <w:lang w:val="pt-BR"/>
        </w:rPr>
      </w:pPr>
      <w:r>
        <w:rPr>
          <w:rFonts w:ascii="Times New Roman" w:hAnsi="Times New Roman"/>
          <w:sz w:val="28"/>
          <w:szCs w:val="28"/>
          <w:lang w:val="pt-BR"/>
        </w:rPr>
        <w:t>-Bà Lê Thị Dung- Tổ trưởng tổ KHXH;</w:t>
      </w:r>
    </w:p>
    <w:p w:rsidR="00911844" w:rsidRDefault="00911844" w:rsidP="003F5AF3">
      <w:pPr>
        <w:ind w:firstLine="720"/>
        <w:jc w:val="both"/>
        <w:rPr>
          <w:rFonts w:ascii="Times New Roman" w:hAnsi="Times New Roman"/>
          <w:sz w:val="28"/>
          <w:szCs w:val="28"/>
          <w:lang w:val="pt-BR"/>
        </w:rPr>
      </w:pPr>
      <w:r>
        <w:rPr>
          <w:rFonts w:ascii="Times New Roman" w:hAnsi="Times New Roman"/>
          <w:sz w:val="28"/>
          <w:szCs w:val="28"/>
          <w:lang w:val="pt-BR"/>
        </w:rPr>
        <w:t>-Bà Nguyễn Thị Xuân- Tổ trưởng tổ KHTN;</w:t>
      </w:r>
    </w:p>
    <w:p w:rsidR="00911844" w:rsidRPr="00B13B5A" w:rsidRDefault="00911844" w:rsidP="003F5AF3">
      <w:pPr>
        <w:ind w:firstLine="720"/>
        <w:jc w:val="both"/>
        <w:rPr>
          <w:rFonts w:ascii="Times New Roman" w:hAnsi="Times New Roman"/>
          <w:sz w:val="28"/>
          <w:szCs w:val="28"/>
          <w:lang w:val="pt-BR"/>
        </w:rPr>
      </w:pPr>
      <w:r>
        <w:rPr>
          <w:rFonts w:ascii="Times New Roman" w:hAnsi="Times New Roman"/>
          <w:sz w:val="28"/>
          <w:szCs w:val="28"/>
          <w:lang w:val="pt-BR"/>
        </w:rPr>
        <w:t xml:space="preserve">-Bà Hoàng Thanh Dung- Tổng phụ trách Đội; </w:t>
      </w:r>
    </w:p>
    <w:p w:rsidR="0089780B" w:rsidRDefault="00754E0F" w:rsidP="003F5AF3">
      <w:pPr>
        <w:ind w:firstLine="720"/>
        <w:jc w:val="both"/>
        <w:rPr>
          <w:rFonts w:ascii="Times New Roman" w:hAnsi="Times New Roman"/>
          <w:sz w:val="28"/>
          <w:szCs w:val="28"/>
          <w:lang w:val="pt-BR"/>
        </w:rPr>
      </w:pPr>
      <w:r>
        <w:rPr>
          <w:rFonts w:ascii="Times New Roman" w:hAnsi="Times New Roman"/>
          <w:sz w:val="28"/>
          <w:szCs w:val="28"/>
          <w:lang w:val="pt-BR"/>
        </w:rPr>
        <w:lastRenderedPageBreak/>
        <w:t>-</w:t>
      </w:r>
      <w:r w:rsidR="0089780B">
        <w:rPr>
          <w:rFonts w:ascii="Times New Roman" w:hAnsi="Times New Roman"/>
          <w:sz w:val="28"/>
          <w:szCs w:val="28"/>
          <w:lang w:val="pt-BR"/>
        </w:rPr>
        <w:t>Bà Nguyễn Thị Nga</w:t>
      </w:r>
      <w:r>
        <w:rPr>
          <w:rFonts w:ascii="Times New Roman" w:hAnsi="Times New Roman"/>
          <w:sz w:val="28"/>
          <w:szCs w:val="28"/>
          <w:lang w:val="pt-BR"/>
        </w:rPr>
        <w:t>,</w:t>
      </w:r>
      <w:r w:rsidR="0089780B" w:rsidRPr="0089780B">
        <w:rPr>
          <w:rFonts w:ascii="Times New Roman" w:hAnsi="Times New Roman"/>
          <w:sz w:val="28"/>
          <w:szCs w:val="28"/>
          <w:lang w:val="pt-BR"/>
        </w:rPr>
        <w:t xml:space="preserve"> </w:t>
      </w:r>
      <w:r w:rsidR="0089780B">
        <w:rPr>
          <w:rFonts w:ascii="Times New Roman" w:hAnsi="Times New Roman"/>
          <w:sz w:val="28"/>
          <w:szCs w:val="28"/>
          <w:lang w:val="pt-BR"/>
        </w:rPr>
        <w:t>phụ trách</w:t>
      </w:r>
      <w:r w:rsidR="00911844">
        <w:rPr>
          <w:rFonts w:ascii="Times New Roman" w:hAnsi="Times New Roman"/>
          <w:sz w:val="28"/>
          <w:szCs w:val="28"/>
          <w:lang w:val="pt-BR"/>
        </w:rPr>
        <w:t xml:space="preserve"> tổng hợp kiểm tra;</w:t>
      </w:r>
    </w:p>
    <w:p w:rsidR="00754E0F" w:rsidRDefault="0089780B" w:rsidP="003F5AF3">
      <w:pPr>
        <w:ind w:firstLine="720"/>
        <w:jc w:val="both"/>
        <w:rPr>
          <w:rFonts w:ascii="Times New Roman" w:hAnsi="Times New Roman"/>
          <w:sz w:val="28"/>
          <w:szCs w:val="28"/>
          <w:lang w:val="pt-BR"/>
        </w:rPr>
      </w:pPr>
      <w:r>
        <w:rPr>
          <w:rFonts w:ascii="Times New Roman" w:hAnsi="Times New Roman"/>
          <w:sz w:val="28"/>
          <w:szCs w:val="28"/>
          <w:lang w:val="pt-BR"/>
        </w:rPr>
        <w:t>- Bà Nguyễn Thị Vân Anh</w:t>
      </w:r>
      <w:r w:rsidR="00754E0F" w:rsidRPr="001644D6">
        <w:rPr>
          <w:rFonts w:ascii="Times New Roman" w:hAnsi="Times New Roman"/>
          <w:sz w:val="28"/>
          <w:szCs w:val="28"/>
          <w:lang w:val="pt-BR"/>
        </w:rPr>
        <w:t xml:space="preserve"> </w:t>
      </w:r>
      <w:r w:rsidR="00754E0F">
        <w:rPr>
          <w:rFonts w:ascii="Times New Roman" w:hAnsi="Times New Roman"/>
          <w:sz w:val="28"/>
          <w:szCs w:val="28"/>
          <w:lang w:val="pt-BR"/>
        </w:rPr>
        <w:t>phụ trách chuyên môn CTTT, CNTT;</w:t>
      </w:r>
    </w:p>
    <w:p w:rsidR="00B13B5A" w:rsidRDefault="00B13B5A" w:rsidP="003F5AF3">
      <w:pPr>
        <w:ind w:firstLine="720"/>
        <w:jc w:val="both"/>
        <w:rPr>
          <w:rFonts w:ascii="Times New Roman" w:hAnsi="Times New Roman"/>
          <w:sz w:val="28"/>
          <w:szCs w:val="28"/>
          <w:lang w:val="pt-BR"/>
        </w:rPr>
      </w:pPr>
      <w:r>
        <w:rPr>
          <w:rFonts w:ascii="Times New Roman" w:hAnsi="Times New Roman"/>
          <w:sz w:val="28"/>
          <w:szCs w:val="28"/>
          <w:lang w:val="pt-BR"/>
        </w:rPr>
        <w:t>-Bà Nguyễn Thị Thu Huyền- Bí thư chi Đoàn trường THCS Long Hưng</w:t>
      </w:r>
      <w:r w:rsidR="00911844">
        <w:rPr>
          <w:rFonts w:ascii="Times New Roman" w:hAnsi="Times New Roman"/>
          <w:sz w:val="28"/>
          <w:szCs w:val="28"/>
          <w:lang w:val="pt-BR"/>
        </w:rPr>
        <w:t>;</w:t>
      </w:r>
    </w:p>
    <w:p w:rsidR="00DB6FD2" w:rsidRDefault="00DB6FD2" w:rsidP="003F5AF3">
      <w:pPr>
        <w:ind w:firstLine="720"/>
        <w:jc w:val="both"/>
        <w:rPr>
          <w:rFonts w:ascii="Times New Roman" w:hAnsi="Times New Roman"/>
          <w:sz w:val="28"/>
          <w:szCs w:val="28"/>
          <w:lang w:val="pt-BR"/>
        </w:rPr>
      </w:pPr>
      <w:r>
        <w:rPr>
          <w:rFonts w:ascii="Times New Roman" w:hAnsi="Times New Roman"/>
          <w:sz w:val="28"/>
          <w:szCs w:val="28"/>
          <w:lang w:val="pt-BR"/>
        </w:rPr>
        <w:t>-Giáo viên chủ nhiệm 21 lớp( có danh sách kèm theo).</w:t>
      </w:r>
    </w:p>
    <w:p w:rsidR="00B13B5A" w:rsidRDefault="00B13B5A" w:rsidP="003F5AF3">
      <w:pPr>
        <w:ind w:firstLine="720"/>
        <w:jc w:val="both"/>
        <w:rPr>
          <w:rFonts w:ascii="Times New Roman" w:hAnsi="Times New Roman"/>
          <w:sz w:val="28"/>
          <w:szCs w:val="28"/>
          <w:lang w:val="pt-BR"/>
        </w:rPr>
      </w:pPr>
      <w:r>
        <w:rPr>
          <w:rFonts w:ascii="Times New Roman" w:hAnsi="Times New Roman"/>
          <w:sz w:val="28"/>
          <w:szCs w:val="28"/>
          <w:lang w:val="pt-BR"/>
        </w:rPr>
        <w:t>-Ông Phạm</w:t>
      </w:r>
      <w:r w:rsidR="00911844">
        <w:rPr>
          <w:rFonts w:ascii="Times New Roman" w:hAnsi="Times New Roman"/>
          <w:sz w:val="28"/>
          <w:szCs w:val="28"/>
          <w:lang w:val="pt-BR"/>
        </w:rPr>
        <w:t xml:space="preserve"> Cao Cường- Hội trưởng Hội PHHS;</w:t>
      </w:r>
    </w:p>
    <w:p w:rsidR="00754E0F" w:rsidRDefault="00754E0F" w:rsidP="003F5AF3">
      <w:pPr>
        <w:ind w:firstLine="720"/>
        <w:jc w:val="both"/>
        <w:rPr>
          <w:rFonts w:ascii="Times New Roman" w:hAnsi="Times New Roman"/>
          <w:noProof/>
          <w:sz w:val="28"/>
          <w:szCs w:val="28"/>
          <w:lang w:val="pt-BR"/>
        </w:rPr>
      </w:pPr>
      <w:r>
        <w:rPr>
          <w:rFonts w:ascii="Times New Roman" w:hAnsi="Times New Roman"/>
          <w:noProof/>
          <w:sz w:val="28"/>
          <w:szCs w:val="28"/>
          <w:lang w:val="pt-BR"/>
        </w:rPr>
        <w:t xml:space="preserve">- Bà Nguyễn Thị </w:t>
      </w:r>
      <w:r w:rsidR="00B13B5A">
        <w:rPr>
          <w:rFonts w:ascii="Times New Roman" w:hAnsi="Times New Roman"/>
          <w:noProof/>
          <w:sz w:val="28"/>
          <w:szCs w:val="28"/>
          <w:lang w:val="pt-BR"/>
        </w:rPr>
        <w:t>Thanh Nhàn</w:t>
      </w:r>
      <w:r w:rsidR="00911844">
        <w:rPr>
          <w:rFonts w:ascii="Times New Roman" w:hAnsi="Times New Roman"/>
          <w:noProof/>
          <w:sz w:val="28"/>
          <w:szCs w:val="28"/>
          <w:lang w:val="pt-BR"/>
        </w:rPr>
        <w:t>-Hội phó Hội PHHS;</w:t>
      </w:r>
    </w:p>
    <w:p w:rsidR="00B13B5A" w:rsidRDefault="00B13B5A" w:rsidP="003F5AF3">
      <w:pPr>
        <w:ind w:firstLine="720"/>
        <w:jc w:val="both"/>
        <w:rPr>
          <w:rFonts w:ascii="Times New Roman" w:hAnsi="Times New Roman"/>
          <w:noProof/>
          <w:sz w:val="28"/>
          <w:szCs w:val="28"/>
          <w:lang w:val="pt-BR"/>
        </w:rPr>
      </w:pPr>
      <w:r>
        <w:rPr>
          <w:rFonts w:ascii="Times New Roman" w:hAnsi="Times New Roman"/>
          <w:noProof/>
          <w:sz w:val="28"/>
          <w:szCs w:val="28"/>
          <w:lang w:val="pt-BR"/>
        </w:rPr>
        <w:t>- Bà Lê Thị Hồng Đào -</w:t>
      </w:r>
      <w:r w:rsidR="00911844">
        <w:rPr>
          <w:rFonts w:ascii="Times New Roman" w:hAnsi="Times New Roman"/>
          <w:noProof/>
          <w:sz w:val="28"/>
          <w:szCs w:val="28"/>
          <w:lang w:val="pt-BR"/>
        </w:rPr>
        <w:t>Ủy viên BCH PHHS;</w:t>
      </w:r>
    </w:p>
    <w:p w:rsidR="00B13B5A" w:rsidRDefault="00B13B5A" w:rsidP="003F5AF3">
      <w:pPr>
        <w:ind w:firstLine="720"/>
        <w:jc w:val="both"/>
        <w:rPr>
          <w:rFonts w:ascii="Times New Roman" w:hAnsi="Times New Roman"/>
          <w:noProof/>
          <w:sz w:val="28"/>
          <w:szCs w:val="28"/>
          <w:lang w:val="pt-BR"/>
        </w:rPr>
      </w:pPr>
      <w:r>
        <w:rPr>
          <w:rFonts w:ascii="Times New Roman" w:hAnsi="Times New Roman"/>
          <w:noProof/>
          <w:sz w:val="28"/>
          <w:szCs w:val="28"/>
          <w:lang w:val="pt-BR"/>
        </w:rPr>
        <w:t>- Bà Nguyễn Thị Nhật</w:t>
      </w:r>
      <w:r w:rsidR="00911844">
        <w:rPr>
          <w:rFonts w:ascii="Times New Roman" w:hAnsi="Times New Roman"/>
          <w:noProof/>
          <w:sz w:val="28"/>
          <w:szCs w:val="28"/>
          <w:lang w:val="pt-BR"/>
        </w:rPr>
        <w:t>-Ủy viên BCH PHHS;</w:t>
      </w:r>
    </w:p>
    <w:p w:rsidR="00911844" w:rsidRDefault="000428AB" w:rsidP="003F5AF3">
      <w:pPr>
        <w:ind w:firstLine="720"/>
        <w:jc w:val="both"/>
        <w:rPr>
          <w:rFonts w:ascii="Times New Roman" w:hAnsi="Times New Roman"/>
          <w:noProof/>
          <w:sz w:val="28"/>
          <w:szCs w:val="28"/>
          <w:lang w:val="pt-BR"/>
        </w:rPr>
      </w:pPr>
      <w:r>
        <w:rPr>
          <w:rFonts w:ascii="Times New Roman" w:hAnsi="Times New Roman"/>
          <w:noProof/>
          <w:sz w:val="28"/>
          <w:szCs w:val="28"/>
          <w:lang w:val="pt-BR"/>
        </w:rPr>
        <w:t>- Ông Đỗ Văn The</w:t>
      </w:r>
      <w:r w:rsidR="00911844">
        <w:rPr>
          <w:rFonts w:ascii="Times New Roman" w:hAnsi="Times New Roman"/>
          <w:noProof/>
          <w:sz w:val="28"/>
          <w:szCs w:val="28"/>
          <w:lang w:val="pt-BR"/>
        </w:rPr>
        <w:t>- Bảo vệ nhà trường;</w:t>
      </w:r>
    </w:p>
    <w:p w:rsidR="00911844" w:rsidRDefault="00911844" w:rsidP="003F5AF3">
      <w:pPr>
        <w:ind w:firstLine="720"/>
        <w:jc w:val="both"/>
        <w:rPr>
          <w:rFonts w:ascii="Times New Roman" w:hAnsi="Times New Roman"/>
          <w:noProof/>
          <w:sz w:val="28"/>
          <w:szCs w:val="28"/>
          <w:lang w:val="pt-BR"/>
        </w:rPr>
      </w:pPr>
      <w:r>
        <w:rPr>
          <w:rFonts w:ascii="Times New Roman" w:hAnsi="Times New Roman"/>
          <w:noProof/>
          <w:sz w:val="28"/>
          <w:szCs w:val="28"/>
          <w:lang w:val="pt-BR"/>
        </w:rPr>
        <w:t xml:space="preserve">- Bà Nguyễn Thị Mùi- </w:t>
      </w:r>
      <w:r w:rsidR="000428AB">
        <w:rPr>
          <w:rFonts w:ascii="Times New Roman" w:hAnsi="Times New Roman"/>
          <w:noProof/>
          <w:sz w:val="28"/>
          <w:szCs w:val="28"/>
          <w:lang w:val="pt-BR"/>
        </w:rPr>
        <w:t xml:space="preserve">PPHS; </w:t>
      </w:r>
    </w:p>
    <w:p w:rsidR="00754E0F" w:rsidRDefault="00911844" w:rsidP="003F5AF3">
      <w:pPr>
        <w:jc w:val="both"/>
        <w:rPr>
          <w:rFonts w:ascii="Times New Roman" w:hAnsi="Times New Roman"/>
          <w:sz w:val="28"/>
          <w:szCs w:val="28"/>
        </w:rPr>
      </w:pPr>
      <w:r>
        <w:rPr>
          <w:rFonts w:ascii="Times New Roman" w:hAnsi="Times New Roman"/>
          <w:noProof/>
          <w:sz w:val="28"/>
          <w:szCs w:val="28"/>
          <w:lang w:val="pt-BR"/>
        </w:rPr>
        <w:t xml:space="preserve">        </w:t>
      </w:r>
      <w:r w:rsidR="00754E0F" w:rsidRPr="00C50B35">
        <w:rPr>
          <w:rFonts w:ascii="Times New Roman" w:hAnsi="Times New Roman" w:hint="eastAsia"/>
          <w:b/>
          <w:spacing w:val="-4"/>
          <w:sz w:val="28"/>
          <w:szCs w:val="28"/>
          <w:lang w:val="pt-BR"/>
        </w:rPr>
        <w:t>Đ</w:t>
      </w:r>
      <w:r w:rsidR="00754E0F" w:rsidRPr="00C50B35">
        <w:rPr>
          <w:rFonts w:ascii="Times New Roman" w:hAnsi="Times New Roman"/>
          <w:b/>
          <w:spacing w:val="-4"/>
          <w:sz w:val="28"/>
          <w:szCs w:val="28"/>
          <w:lang w:val="pt-BR"/>
        </w:rPr>
        <w:t>iều 2</w:t>
      </w:r>
      <w:r w:rsidR="00754E0F" w:rsidRPr="00C50B35">
        <w:rPr>
          <w:rFonts w:ascii="Times New Roman" w:hAnsi="Times New Roman"/>
          <w:spacing w:val="-4"/>
          <w:sz w:val="28"/>
          <w:szCs w:val="28"/>
          <w:lang w:val="pt-BR"/>
        </w:rPr>
        <w:t>.</w:t>
      </w:r>
      <w:r w:rsidR="00754E0F" w:rsidRPr="001644D6">
        <w:rPr>
          <w:rFonts w:ascii="Times New Roman" w:hAnsi="Times New Roman"/>
          <w:spacing w:val="-4"/>
          <w:sz w:val="28"/>
          <w:szCs w:val="28"/>
          <w:lang w:val="pt-BR"/>
        </w:rPr>
        <w:t xml:space="preserve"> </w:t>
      </w:r>
      <w:r w:rsidR="00754E0F">
        <w:rPr>
          <w:rFonts w:ascii="Times New Roman" w:hAnsi="Times New Roman"/>
          <w:sz w:val="28"/>
          <w:szCs w:val="28"/>
          <w:lang w:val="pt-BR"/>
        </w:rPr>
        <w:t>Ban C</w:t>
      </w:r>
      <w:r w:rsidR="00754E0F" w:rsidRPr="00DF4E9E">
        <w:rPr>
          <w:rFonts w:ascii="Times New Roman" w:hAnsi="Times New Roman"/>
          <w:sz w:val="28"/>
          <w:szCs w:val="28"/>
          <w:lang w:val="pt-BR"/>
        </w:rPr>
        <w:t xml:space="preserve">hỉ đạo </w:t>
      </w:r>
      <w:r w:rsidR="00754E0F" w:rsidRPr="00451A5A">
        <w:rPr>
          <w:rFonts w:ascii="Times New Roman" w:hAnsi="Times New Roman"/>
          <w:sz w:val="28"/>
          <w:szCs w:val="28"/>
        </w:rPr>
        <w:t xml:space="preserve">phòng, chống dịch bệnh </w:t>
      </w:r>
      <w:r w:rsidR="00754E0F">
        <w:rPr>
          <w:rFonts w:ascii="Times New Roman" w:hAnsi="Times New Roman"/>
          <w:sz w:val="28"/>
          <w:szCs w:val="28"/>
        </w:rPr>
        <w:t xml:space="preserve">có nhiệm vụ xây dựng kế hoạch và chỉ đạo tổ chức thực hiện kế hoạch </w:t>
      </w:r>
      <w:r w:rsidR="00754E0F" w:rsidRPr="00451A5A">
        <w:rPr>
          <w:rFonts w:ascii="Times New Roman" w:hAnsi="Times New Roman"/>
          <w:sz w:val="28"/>
          <w:szCs w:val="28"/>
        </w:rPr>
        <w:t>phòng, chống dịch bệnh viêm đường hô hấp cấp do chủng mới của vi rút Corona</w:t>
      </w:r>
      <w:r w:rsidR="00754E0F" w:rsidRPr="00DF4E9E">
        <w:rPr>
          <w:rFonts w:ascii="Times New Roman" w:hAnsi="Times New Roman"/>
          <w:sz w:val="28"/>
          <w:szCs w:val="28"/>
          <w:lang w:val="pt-BR"/>
        </w:rPr>
        <w:t xml:space="preserve"> </w:t>
      </w:r>
      <w:r w:rsidR="00754E0F">
        <w:rPr>
          <w:rFonts w:ascii="Times New Roman" w:hAnsi="Times New Roman"/>
          <w:sz w:val="28"/>
          <w:szCs w:val="28"/>
          <w:lang w:val="pt-BR"/>
        </w:rPr>
        <w:t>gây ra trong trường</w:t>
      </w:r>
      <w:r w:rsidR="00904160">
        <w:rPr>
          <w:rFonts w:ascii="Times New Roman" w:hAnsi="Times New Roman"/>
          <w:sz w:val="28"/>
          <w:szCs w:val="28"/>
          <w:lang w:val="pt-BR"/>
        </w:rPr>
        <w:t>, các lớp</w:t>
      </w:r>
      <w:r w:rsidR="00754E0F">
        <w:rPr>
          <w:rFonts w:ascii="Times New Roman" w:hAnsi="Times New Roman"/>
          <w:sz w:val="28"/>
          <w:szCs w:val="28"/>
          <w:lang w:val="pt-BR"/>
        </w:rPr>
        <w:t xml:space="preserve"> học</w:t>
      </w:r>
      <w:r w:rsidR="00904160">
        <w:rPr>
          <w:rFonts w:ascii="Times New Roman" w:hAnsi="Times New Roman"/>
          <w:sz w:val="28"/>
          <w:szCs w:val="28"/>
          <w:lang w:val="pt-BR"/>
        </w:rPr>
        <w:t xml:space="preserve"> </w:t>
      </w:r>
      <w:r w:rsidR="001F376A">
        <w:rPr>
          <w:rFonts w:ascii="Times New Roman" w:hAnsi="Times New Roman"/>
          <w:sz w:val="28"/>
          <w:szCs w:val="28"/>
          <w:lang w:val="pt-BR"/>
        </w:rPr>
        <w:t xml:space="preserve">; các tổ chức trong nhà trường phối kết hợp cùng </w:t>
      </w:r>
      <w:r w:rsidR="00904160">
        <w:rPr>
          <w:rFonts w:ascii="Times New Roman" w:hAnsi="Times New Roman"/>
          <w:sz w:val="28"/>
          <w:szCs w:val="28"/>
          <w:lang w:val="pt-BR"/>
        </w:rPr>
        <w:t xml:space="preserve"> PHHS thực hiện.</w:t>
      </w:r>
    </w:p>
    <w:p w:rsidR="00754E0F" w:rsidRPr="001644D6" w:rsidRDefault="00754E0F" w:rsidP="003F5AF3">
      <w:pPr>
        <w:ind w:firstLine="709"/>
        <w:jc w:val="both"/>
        <w:rPr>
          <w:rFonts w:ascii="Times New Roman" w:hAnsi="Times New Roman"/>
          <w:sz w:val="28"/>
          <w:szCs w:val="28"/>
          <w:lang w:val="pt-BR"/>
        </w:rPr>
      </w:pPr>
      <w:r w:rsidRPr="00C50B35">
        <w:rPr>
          <w:rFonts w:ascii="Times New Roman" w:hAnsi="Times New Roman" w:hint="eastAsia"/>
          <w:b/>
          <w:sz w:val="28"/>
          <w:szCs w:val="28"/>
          <w:lang w:val="pt-BR"/>
        </w:rPr>
        <w:t>Đ</w:t>
      </w:r>
      <w:r w:rsidRPr="00C50B35">
        <w:rPr>
          <w:rFonts w:ascii="Times New Roman" w:hAnsi="Times New Roman"/>
          <w:b/>
          <w:sz w:val="28"/>
          <w:szCs w:val="28"/>
          <w:lang w:val="pt-BR"/>
        </w:rPr>
        <w:t>iều 3.</w:t>
      </w:r>
      <w:r>
        <w:rPr>
          <w:rFonts w:ascii="Times New Roman" w:hAnsi="Times New Roman"/>
          <w:sz w:val="28"/>
          <w:szCs w:val="28"/>
          <w:lang w:val="pt-BR"/>
        </w:rPr>
        <w:t xml:space="preserve"> Các bộ phận chuyên môn</w:t>
      </w:r>
      <w:r w:rsidR="00C37508">
        <w:rPr>
          <w:rFonts w:ascii="Times New Roman" w:hAnsi="Times New Roman"/>
          <w:sz w:val="28"/>
          <w:szCs w:val="28"/>
          <w:lang w:val="pt-BR"/>
        </w:rPr>
        <w:t xml:space="preserve">, các tổ chức </w:t>
      </w:r>
      <w:r>
        <w:rPr>
          <w:rFonts w:ascii="Times New Roman" w:hAnsi="Times New Roman"/>
          <w:sz w:val="28"/>
          <w:szCs w:val="28"/>
          <w:lang w:val="pt-BR"/>
        </w:rPr>
        <w:t xml:space="preserve"> của </w:t>
      </w:r>
      <w:r w:rsidR="00C35D73">
        <w:rPr>
          <w:rFonts w:ascii="Times New Roman" w:hAnsi="Times New Roman"/>
          <w:sz w:val="28"/>
          <w:szCs w:val="28"/>
          <w:lang w:val="pt-BR"/>
        </w:rPr>
        <w:t xml:space="preserve">trường </w:t>
      </w:r>
      <w:r>
        <w:rPr>
          <w:rFonts w:ascii="Times New Roman" w:hAnsi="Times New Roman"/>
          <w:sz w:val="28"/>
          <w:szCs w:val="28"/>
          <w:lang w:val="pt-BR"/>
        </w:rPr>
        <w:t>và c</w:t>
      </w:r>
      <w:r w:rsidRPr="001644D6">
        <w:rPr>
          <w:rFonts w:ascii="Times New Roman" w:hAnsi="Times New Roman"/>
          <w:sz w:val="28"/>
          <w:szCs w:val="28"/>
          <w:lang w:val="pt-BR"/>
        </w:rPr>
        <w:t>ác ông</w:t>
      </w:r>
      <w:r>
        <w:rPr>
          <w:rFonts w:ascii="Times New Roman" w:hAnsi="Times New Roman"/>
          <w:sz w:val="28"/>
          <w:szCs w:val="28"/>
          <w:lang w:val="pt-BR"/>
        </w:rPr>
        <w:t>,</w:t>
      </w:r>
      <w:r w:rsidRPr="001644D6">
        <w:rPr>
          <w:rFonts w:ascii="Times New Roman" w:hAnsi="Times New Roman"/>
          <w:sz w:val="28"/>
          <w:szCs w:val="28"/>
          <w:lang w:val="pt-BR"/>
        </w:rPr>
        <w:t xml:space="preserve"> bà có tên trong </w:t>
      </w:r>
      <w:r w:rsidRPr="001644D6">
        <w:rPr>
          <w:rFonts w:ascii="Times New Roman" w:hAnsi="Times New Roman" w:hint="eastAsia"/>
          <w:sz w:val="28"/>
          <w:szCs w:val="28"/>
          <w:lang w:val="pt-BR"/>
        </w:rPr>
        <w:t>đ</w:t>
      </w:r>
      <w:r w:rsidRPr="001644D6">
        <w:rPr>
          <w:rFonts w:ascii="Times New Roman" w:hAnsi="Times New Roman"/>
          <w:sz w:val="28"/>
          <w:szCs w:val="28"/>
          <w:lang w:val="pt-BR"/>
        </w:rPr>
        <w:t xml:space="preserve">iều 1 </w:t>
      </w:r>
      <w:r>
        <w:rPr>
          <w:rFonts w:ascii="Times New Roman" w:hAnsi="Times New Roman"/>
          <w:sz w:val="28"/>
          <w:szCs w:val="28"/>
          <w:lang w:val="pt-BR"/>
        </w:rPr>
        <w:t>căn cứ q</w:t>
      </w:r>
      <w:r w:rsidRPr="001644D6">
        <w:rPr>
          <w:rFonts w:ascii="Times New Roman" w:hAnsi="Times New Roman"/>
          <w:sz w:val="28"/>
          <w:szCs w:val="28"/>
          <w:lang w:val="pt-BR"/>
        </w:rPr>
        <w:t xml:space="preserve">uyết </w:t>
      </w:r>
      <w:r w:rsidRPr="001644D6">
        <w:rPr>
          <w:rFonts w:ascii="Times New Roman" w:hAnsi="Times New Roman" w:hint="eastAsia"/>
          <w:sz w:val="28"/>
          <w:szCs w:val="28"/>
          <w:lang w:val="pt-BR"/>
        </w:rPr>
        <w:t>đ</w:t>
      </w:r>
      <w:r>
        <w:rPr>
          <w:rFonts w:ascii="Times New Roman" w:hAnsi="Times New Roman"/>
          <w:sz w:val="28"/>
          <w:szCs w:val="28"/>
          <w:lang w:val="pt-BR"/>
        </w:rPr>
        <w:t>ịnh thi hành ./.</w:t>
      </w:r>
    </w:p>
    <w:p w:rsidR="00754E0F" w:rsidRDefault="00754E0F" w:rsidP="003F5AF3">
      <w:pPr>
        <w:ind w:firstLine="720"/>
        <w:jc w:val="both"/>
        <w:rPr>
          <w:rFonts w:ascii="Times New Roman" w:hAnsi="Times New Roman"/>
          <w:sz w:val="28"/>
          <w:szCs w:val="28"/>
          <w:lang w:val="pt-BR"/>
        </w:rPr>
      </w:pPr>
    </w:p>
    <w:tbl>
      <w:tblPr>
        <w:tblW w:w="8880" w:type="dxa"/>
        <w:tblInd w:w="828" w:type="dxa"/>
        <w:tblLayout w:type="fixed"/>
        <w:tblLook w:val="0000" w:firstRow="0" w:lastRow="0" w:firstColumn="0" w:lastColumn="0" w:noHBand="0" w:noVBand="0"/>
      </w:tblPr>
      <w:tblGrid>
        <w:gridCol w:w="3618"/>
        <w:gridCol w:w="5262"/>
      </w:tblGrid>
      <w:tr w:rsidR="00754E0F" w:rsidRPr="001644D6" w:rsidTr="00FD6E90">
        <w:trPr>
          <w:trHeight w:val="1610"/>
        </w:trPr>
        <w:tc>
          <w:tcPr>
            <w:tcW w:w="3618" w:type="dxa"/>
          </w:tcPr>
          <w:p w:rsidR="00754E0F" w:rsidRPr="001644D6" w:rsidRDefault="00754E0F" w:rsidP="003F5AF3">
            <w:pPr>
              <w:jc w:val="both"/>
              <w:rPr>
                <w:rFonts w:ascii="Times New Roman" w:hAnsi="Times New Roman"/>
                <w:sz w:val="26"/>
                <w:lang w:val="pt-BR"/>
              </w:rPr>
            </w:pPr>
          </w:p>
          <w:p w:rsidR="00754E0F" w:rsidRPr="001644D6" w:rsidRDefault="00754E0F" w:rsidP="003F5AF3">
            <w:pPr>
              <w:jc w:val="both"/>
              <w:rPr>
                <w:rFonts w:ascii="Times New Roman" w:hAnsi="Times New Roman"/>
                <w:lang w:val="pt-BR"/>
              </w:rPr>
            </w:pPr>
            <w:r w:rsidRPr="009D4C97">
              <w:rPr>
                <w:rFonts w:ascii="Times New Roman" w:hAnsi="Times New Roman"/>
                <w:b/>
                <w:i/>
                <w:lang w:val="pt-BR"/>
              </w:rPr>
              <w:t>N</w:t>
            </w:r>
            <w:r w:rsidRPr="009D4C97">
              <w:rPr>
                <w:rFonts w:ascii="Times New Roman" w:hAnsi="Times New Roman" w:hint="eastAsia"/>
                <w:b/>
                <w:i/>
                <w:lang w:val="pt-BR"/>
              </w:rPr>
              <w:t>ơ</w:t>
            </w:r>
            <w:r w:rsidRPr="009D4C97">
              <w:rPr>
                <w:rFonts w:ascii="Times New Roman" w:hAnsi="Times New Roman"/>
                <w:b/>
                <w:i/>
                <w:lang w:val="pt-BR"/>
              </w:rPr>
              <w:t>i nhận</w:t>
            </w:r>
            <w:r w:rsidRPr="001644D6">
              <w:rPr>
                <w:rFonts w:ascii="Times New Roman" w:hAnsi="Times New Roman"/>
                <w:lang w:val="pt-BR"/>
              </w:rPr>
              <w:t>:</w:t>
            </w:r>
          </w:p>
          <w:p w:rsidR="00754E0F" w:rsidRPr="009D4C97" w:rsidRDefault="00754E0F" w:rsidP="003F5AF3">
            <w:pPr>
              <w:jc w:val="both"/>
              <w:rPr>
                <w:rFonts w:ascii="Times New Roman" w:hAnsi="Times New Roman"/>
                <w:sz w:val="22"/>
                <w:szCs w:val="22"/>
                <w:lang w:val="pt-BR"/>
              </w:rPr>
            </w:pPr>
            <w:r w:rsidRPr="009D4C97">
              <w:rPr>
                <w:rFonts w:ascii="Times New Roman" w:hAnsi="Times New Roman"/>
                <w:sz w:val="22"/>
                <w:szCs w:val="22"/>
                <w:lang w:val="pt-BR"/>
              </w:rPr>
              <w:t>- Nh</w:t>
            </w:r>
            <w:r w:rsidRPr="009D4C97">
              <w:rPr>
                <w:rFonts w:ascii="Times New Roman" w:hAnsi="Times New Roman" w:hint="eastAsia"/>
                <w:sz w:val="22"/>
                <w:szCs w:val="22"/>
                <w:lang w:val="pt-BR"/>
              </w:rPr>
              <w:t>ư</w:t>
            </w:r>
            <w:r w:rsidRPr="009D4C97">
              <w:rPr>
                <w:rFonts w:ascii="Times New Roman" w:hAnsi="Times New Roman"/>
                <w:sz w:val="22"/>
                <w:szCs w:val="22"/>
                <w:lang w:val="pt-BR"/>
              </w:rPr>
              <w:t xml:space="preserve"> </w:t>
            </w:r>
            <w:r w:rsidRPr="009D4C97">
              <w:rPr>
                <w:rFonts w:ascii="Times New Roman" w:hAnsi="Times New Roman" w:hint="eastAsia"/>
                <w:sz w:val="22"/>
                <w:szCs w:val="22"/>
                <w:lang w:val="pt-BR"/>
              </w:rPr>
              <w:t>đ</w:t>
            </w:r>
            <w:r>
              <w:rPr>
                <w:rFonts w:ascii="Times New Roman" w:hAnsi="Times New Roman"/>
                <w:sz w:val="22"/>
                <w:szCs w:val="22"/>
                <w:lang w:val="pt-BR"/>
              </w:rPr>
              <w:t xml:space="preserve">iều </w:t>
            </w:r>
            <w:r w:rsidRPr="009D4C97">
              <w:rPr>
                <w:rFonts w:ascii="Times New Roman" w:hAnsi="Times New Roman"/>
                <w:sz w:val="22"/>
                <w:szCs w:val="22"/>
                <w:lang w:val="pt-BR"/>
              </w:rPr>
              <w:t>3</w:t>
            </w:r>
            <w:r>
              <w:rPr>
                <w:rFonts w:ascii="Times New Roman" w:hAnsi="Times New Roman"/>
                <w:sz w:val="22"/>
                <w:szCs w:val="22"/>
                <w:lang w:val="pt-BR"/>
              </w:rPr>
              <w:t xml:space="preserve"> (Đ</w:t>
            </w:r>
            <w:r w:rsidRPr="009D4C97">
              <w:rPr>
                <w:rFonts w:ascii="Times New Roman" w:hAnsi="Times New Roman"/>
                <w:sz w:val="22"/>
                <w:szCs w:val="22"/>
                <w:lang w:val="pt-BR"/>
              </w:rPr>
              <w:t>ể thực hiện);</w:t>
            </w:r>
          </w:p>
          <w:p w:rsidR="00754E0F" w:rsidRPr="009D4C97" w:rsidRDefault="00754E0F" w:rsidP="003F5AF3">
            <w:pPr>
              <w:jc w:val="both"/>
              <w:rPr>
                <w:rFonts w:ascii="Times New Roman" w:hAnsi="Times New Roman"/>
                <w:sz w:val="22"/>
                <w:szCs w:val="22"/>
                <w:lang w:val="pt-BR"/>
              </w:rPr>
            </w:pPr>
            <w:r w:rsidRPr="009D4C97">
              <w:rPr>
                <w:rFonts w:ascii="Times New Roman" w:hAnsi="Times New Roman"/>
                <w:sz w:val="22"/>
                <w:szCs w:val="22"/>
                <w:lang w:val="pt-BR"/>
              </w:rPr>
              <w:t>- L</w:t>
            </w:r>
            <w:r w:rsidRPr="009D4C97">
              <w:rPr>
                <w:rFonts w:ascii="Times New Roman" w:hAnsi="Times New Roman" w:hint="eastAsia"/>
                <w:sz w:val="22"/>
                <w:szCs w:val="22"/>
                <w:lang w:val="pt-BR"/>
              </w:rPr>
              <w:t>ư</w:t>
            </w:r>
            <w:r w:rsidRPr="009D4C97">
              <w:rPr>
                <w:rFonts w:ascii="Times New Roman" w:hAnsi="Times New Roman"/>
                <w:sz w:val="22"/>
                <w:szCs w:val="22"/>
                <w:lang w:val="pt-BR"/>
              </w:rPr>
              <w:t>u</w:t>
            </w:r>
            <w:r>
              <w:rPr>
                <w:rFonts w:ascii="Times New Roman" w:hAnsi="Times New Roman"/>
                <w:sz w:val="22"/>
                <w:szCs w:val="22"/>
                <w:lang w:val="pt-BR"/>
              </w:rPr>
              <w:t xml:space="preserve">: </w:t>
            </w:r>
            <w:r w:rsidR="003D1FB7">
              <w:rPr>
                <w:rFonts w:ascii="Times New Roman" w:hAnsi="Times New Roman"/>
                <w:sz w:val="22"/>
                <w:szCs w:val="22"/>
                <w:lang w:val="pt-BR"/>
              </w:rPr>
              <w:t>HT, VT, HP.</w:t>
            </w:r>
          </w:p>
          <w:p w:rsidR="00754E0F" w:rsidRPr="001644D6" w:rsidRDefault="00754E0F" w:rsidP="003F5AF3">
            <w:pPr>
              <w:ind w:firstLine="284"/>
              <w:jc w:val="both"/>
              <w:rPr>
                <w:rFonts w:ascii="Times New Roman" w:hAnsi="Times New Roman"/>
                <w:sz w:val="22"/>
                <w:lang w:val="pt-BR"/>
              </w:rPr>
            </w:pPr>
          </w:p>
        </w:tc>
        <w:tc>
          <w:tcPr>
            <w:tcW w:w="5262" w:type="dxa"/>
          </w:tcPr>
          <w:p w:rsidR="00754E0F" w:rsidRPr="001644D6" w:rsidRDefault="00C35D73" w:rsidP="003F5AF3">
            <w:pPr>
              <w:jc w:val="center"/>
              <w:rPr>
                <w:rFonts w:ascii="Times New Roman" w:hAnsi="Times New Roman"/>
                <w:lang w:val="pt-BR"/>
              </w:rPr>
            </w:pPr>
            <w:r>
              <w:rPr>
                <w:rFonts w:ascii="Times New Roman" w:hAnsi="Times New Roman"/>
                <w:lang w:val="pt-BR"/>
              </w:rPr>
              <w:t>Hiệu trưởng</w:t>
            </w:r>
          </w:p>
          <w:p w:rsidR="00754E0F" w:rsidRDefault="00754E0F" w:rsidP="003F5AF3">
            <w:pPr>
              <w:rPr>
                <w:rFonts w:ascii="Times New Roman" w:hAnsi="Times New Roman"/>
                <w:lang w:val="pt-BR"/>
              </w:rPr>
            </w:pPr>
          </w:p>
          <w:p w:rsidR="00754E0F" w:rsidRPr="00396AEC" w:rsidRDefault="00754E0F" w:rsidP="003F5AF3">
            <w:pPr>
              <w:jc w:val="center"/>
              <w:rPr>
                <w:rFonts w:ascii="Times New Roman" w:hAnsi="Times New Roman"/>
                <w:i/>
                <w:lang w:val="pt-BR"/>
              </w:rPr>
            </w:pPr>
            <w:r w:rsidRPr="00396AEC">
              <w:rPr>
                <w:rFonts w:ascii="Times New Roman" w:hAnsi="Times New Roman"/>
                <w:i/>
                <w:lang w:val="pt-BR"/>
              </w:rPr>
              <w:t>(Đã ký)</w:t>
            </w:r>
          </w:p>
          <w:p w:rsidR="00754E0F" w:rsidRPr="001644D6" w:rsidRDefault="00754E0F" w:rsidP="003F5AF3">
            <w:pPr>
              <w:rPr>
                <w:rFonts w:ascii="Times New Roman" w:hAnsi="Times New Roman"/>
                <w:lang w:val="pt-BR"/>
              </w:rPr>
            </w:pPr>
          </w:p>
          <w:p w:rsidR="00754E0F" w:rsidRDefault="00754E0F" w:rsidP="003F5AF3">
            <w:pPr>
              <w:rPr>
                <w:rFonts w:ascii="Times New Roman" w:hAnsi="Times New Roman"/>
                <w:lang w:val="pt-BR"/>
              </w:rPr>
            </w:pPr>
          </w:p>
          <w:p w:rsidR="00754E0F" w:rsidRPr="001644D6" w:rsidRDefault="00754E0F" w:rsidP="003F5AF3">
            <w:pPr>
              <w:rPr>
                <w:rFonts w:ascii="Times New Roman" w:hAnsi="Times New Roman"/>
                <w:lang w:val="pt-BR"/>
              </w:rPr>
            </w:pPr>
          </w:p>
          <w:p w:rsidR="00754E0F" w:rsidRPr="00ED7BB3" w:rsidRDefault="00C35D73" w:rsidP="003F5AF3">
            <w:pPr>
              <w:jc w:val="center"/>
              <w:rPr>
                <w:rFonts w:ascii="Times New Roman" w:hAnsi="Times New Roman"/>
                <w:b/>
                <w:color w:val="C00000"/>
                <w:sz w:val="28"/>
                <w:szCs w:val="28"/>
                <w:lang w:val="de-DE"/>
              </w:rPr>
            </w:pPr>
            <w:r>
              <w:rPr>
                <w:rFonts w:ascii="Times New Roman" w:hAnsi="Times New Roman"/>
                <w:b/>
                <w:color w:val="C00000"/>
                <w:sz w:val="28"/>
                <w:szCs w:val="28"/>
                <w:lang w:val="de-DE"/>
              </w:rPr>
              <w:t>Bùi Mạnh Cường</w:t>
            </w:r>
          </w:p>
        </w:tc>
      </w:tr>
    </w:tbl>
    <w:p w:rsidR="00754E0F" w:rsidRPr="001644D6" w:rsidRDefault="00754E0F" w:rsidP="00754E0F">
      <w:pPr>
        <w:rPr>
          <w:rFonts w:ascii="Times New Roman" w:hAnsi="Times New Roman"/>
          <w:lang w:val="de-DE"/>
        </w:rPr>
      </w:pPr>
    </w:p>
    <w:p w:rsidR="00151840" w:rsidRDefault="00151840"/>
    <w:p w:rsidR="00D02A3D" w:rsidRDefault="00D02A3D"/>
    <w:p w:rsidR="00D02A3D" w:rsidRDefault="00D02A3D"/>
    <w:p w:rsidR="00D02A3D" w:rsidRDefault="00D02A3D"/>
    <w:p w:rsidR="003F5AF3" w:rsidRDefault="003F5AF3"/>
    <w:p w:rsidR="003F5AF3" w:rsidRDefault="003F5AF3"/>
    <w:p w:rsidR="003F5AF3" w:rsidRDefault="003F5AF3"/>
    <w:p w:rsidR="003F5AF3" w:rsidRDefault="003F5AF3"/>
    <w:p w:rsidR="003F5AF3" w:rsidRDefault="003F5AF3"/>
    <w:p w:rsidR="003F5AF3" w:rsidRDefault="003F5AF3"/>
    <w:p w:rsidR="003F5AF3" w:rsidRDefault="003F5AF3"/>
    <w:p w:rsidR="003F5AF3" w:rsidRDefault="003F5AF3"/>
    <w:p w:rsidR="003F5AF3" w:rsidRDefault="003F5AF3"/>
    <w:p w:rsidR="003F5AF3" w:rsidRDefault="003F5AF3"/>
    <w:p w:rsidR="003F5AF3" w:rsidRDefault="003F5AF3"/>
    <w:p w:rsidR="003F5AF3" w:rsidRDefault="003F5AF3"/>
    <w:p w:rsidR="003F5AF3" w:rsidRDefault="003F5AF3"/>
    <w:p w:rsidR="003F5AF3" w:rsidRDefault="003F5AF3"/>
    <w:p w:rsidR="003F5AF3" w:rsidRDefault="003F5AF3"/>
    <w:p w:rsidR="003F5AF3" w:rsidRDefault="003F5AF3"/>
    <w:p w:rsidR="00D02A3D" w:rsidRDefault="00D02A3D"/>
    <w:p w:rsidR="00D02A3D" w:rsidRDefault="00D02A3D"/>
    <w:p w:rsidR="00D02A3D" w:rsidRDefault="00D02A3D"/>
    <w:p w:rsidR="00D02A3D" w:rsidRDefault="00D02A3D"/>
    <w:p w:rsidR="003F5AF3" w:rsidRDefault="003F5AF3"/>
    <w:p w:rsidR="00D02A3D" w:rsidRPr="00ED1ED6" w:rsidRDefault="00D02A3D">
      <w:pPr>
        <w:rPr>
          <w:rFonts w:asciiTheme="majorHAnsi" w:hAnsiTheme="majorHAnsi" w:cstheme="majorHAnsi"/>
        </w:rPr>
      </w:pPr>
    </w:p>
    <w:p w:rsidR="00D02A3D" w:rsidRDefault="00D02A3D" w:rsidP="00D02A3D">
      <w:pPr>
        <w:jc w:val="center"/>
        <w:rPr>
          <w:rFonts w:asciiTheme="majorHAnsi" w:hAnsiTheme="majorHAnsi" w:cstheme="majorHAnsi"/>
          <w:b/>
          <w:sz w:val="28"/>
          <w:szCs w:val="28"/>
        </w:rPr>
      </w:pPr>
      <w:r w:rsidRPr="00ED1ED6">
        <w:rPr>
          <w:rFonts w:asciiTheme="majorHAnsi" w:hAnsiTheme="majorHAnsi" w:cstheme="majorHAnsi"/>
          <w:b/>
          <w:sz w:val="28"/>
          <w:szCs w:val="28"/>
        </w:rPr>
        <w:t xml:space="preserve">DANH SÁCH GIÁO VIÊN CHỦ NHIỆM </w:t>
      </w:r>
    </w:p>
    <w:p w:rsidR="007B3447" w:rsidRPr="007B3447" w:rsidRDefault="007B3447" w:rsidP="00D02A3D">
      <w:pPr>
        <w:jc w:val="center"/>
        <w:rPr>
          <w:rFonts w:asciiTheme="majorHAnsi" w:hAnsiTheme="majorHAnsi" w:cstheme="majorHAnsi"/>
          <w:i/>
          <w:sz w:val="28"/>
          <w:szCs w:val="28"/>
        </w:rPr>
      </w:pPr>
      <w:r w:rsidRPr="007B3447">
        <w:rPr>
          <w:rFonts w:asciiTheme="majorHAnsi" w:hAnsiTheme="majorHAnsi" w:cstheme="majorHAnsi"/>
          <w:i/>
          <w:sz w:val="28"/>
          <w:szCs w:val="28"/>
        </w:rPr>
        <w:t>(Kèm theo Quyết định số 01/QĐPCVR-THCS ngày 03/2/2020 của Hiệu trưởng trường THCS Long Hưng)</w:t>
      </w:r>
    </w:p>
    <w:tbl>
      <w:tblPr>
        <w:tblW w:w="9087" w:type="dxa"/>
        <w:tblInd w:w="93" w:type="dxa"/>
        <w:tblLook w:val="04A0" w:firstRow="1" w:lastRow="0" w:firstColumn="1" w:lastColumn="0" w:noHBand="0" w:noVBand="1"/>
      </w:tblPr>
      <w:tblGrid>
        <w:gridCol w:w="1008"/>
        <w:gridCol w:w="4394"/>
        <w:gridCol w:w="1701"/>
        <w:gridCol w:w="1984"/>
      </w:tblGrid>
      <w:tr w:rsidR="009261A5" w:rsidRPr="00786B6F" w:rsidTr="0057373A">
        <w:trPr>
          <w:trHeight w:val="315"/>
        </w:trPr>
        <w:tc>
          <w:tcPr>
            <w:tcW w:w="1008" w:type="dxa"/>
            <w:tcBorders>
              <w:top w:val="single" w:sz="4" w:space="0" w:color="auto"/>
              <w:left w:val="single" w:sz="4" w:space="0" w:color="auto"/>
              <w:bottom w:val="nil"/>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b/>
                <w:sz w:val="28"/>
                <w:szCs w:val="28"/>
                <w:lang w:val="vi-VN"/>
              </w:rPr>
            </w:pPr>
            <w:r w:rsidRPr="00786B6F">
              <w:rPr>
                <w:rFonts w:asciiTheme="majorHAnsi" w:hAnsiTheme="majorHAnsi" w:cstheme="majorHAnsi"/>
                <w:b/>
                <w:sz w:val="28"/>
                <w:szCs w:val="28"/>
              </w:rPr>
              <w:t>STT</w:t>
            </w:r>
          </w:p>
        </w:tc>
        <w:tc>
          <w:tcPr>
            <w:tcW w:w="4394" w:type="dxa"/>
            <w:tcBorders>
              <w:top w:val="single" w:sz="4" w:space="0" w:color="auto"/>
              <w:left w:val="nil"/>
              <w:bottom w:val="nil"/>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b/>
                <w:sz w:val="28"/>
                <w:szCs w:val="28"/>
              </w:rPr>
            </w:pPr>
            <w:r w:rsidRPr="00786B6F">
              <w:rPr>
                <w:rFonts w:asciiTheme="majorHAnsi" w:hAnsiTheme="majorHAnsi" w:cstheme="majorHAnsi"/>
                <w:b/>
                <w:sz w:val="28"/>
                <w:szCs w:val="28"/>
              </w:rPr>
              <w:t>Giáo viên Chủ nhiệm</w:t>
            </w:r>
          </w:p>
        </w:tc>
        <w:tc>
          <w:tcPr>
            <w:tcW w:w="1701" w:type="dxa"/>
            <w:tcBorders>
              <w:top w:val="single" w:sz="4" w:space="0" w:color="auto"/>
              <w:left w:val="nil"/>
              <w:bottom w:val="nil"/>
              <w:right w:val="single" w:sz="4" w:space="0" w:color="auto"/>
            </w:tcBorders>
            <w:hideMark/>
          </w:tcPr>
          <w:p w:rsidR="009261A5" w:rsidRPr="00786B6F" w:rsidRDefault="009261A5">
            <w:pPr>
              <w:spacing w:line="276" w:lineRule="auto"/>
              <w:jc w:val="center"/>
              <w:rPr>
                <w:rFonts w:asciiTheme="majorHAnsi" w:hAnsiTheme="majorHAnsi" w:cstheme="majorHAnsi"/>
                <w:b/>
                <w:sz w:val="28"/>
                <w:szCs w:val="28"/>
                <w:lang w:val="vi-VN"/>
              </w:rPr>
            </w:pPr>
            <w:r w:rsidRPr="00786B6F">
              <w:rPr>
                <w:rFonts w:asciiTheme="majorHAnsi" w:hAnsiTheme="majorHAnsi" w:cstheme="majorHAnsi"/>
                <w:b/>
                <w:sz w:val="28"/>
                <w:szCs w:val="28"/>
              </w:rPr>
              <w:t xml:space="preserve">Lớp </w:t>
            </w:r>
          </w:p>
        </w:tc>
        <w:tc>
          <w:tcPr>
            <w:tcW w:w="1984" w:type="dxa"/>
            <w:tcBorders>
              <w:top w:val="single" w:sz="4" w:space="0" w:color="auto"/>
              <w:left w:val="single" w:sz="4" w:space="0" w:color="auto"/>
              <w:bottom w:val="nil"/>
              <w:right w:val="single" w:sz="4" w:space="0" w:color="auto"/>
            </w:tcBorders>
            <w:hideMark/>
          </w:tcPr>
          <w:p w:rsidR="009261A5" w:rsidRPr="00786B6F" w:rsidRDefault="009261A5">
            <w:pPr>
              <w:spacing w:line="276" w:lineRule="auto"/>
              <w:jc w:val="center"/>
              <w:rPr>
                <w:rFonts w:asciiTheme="majorHAnsi" w:hAnsiTheme="majorHAnsi" w:cstheme="majorHAnsi"/>
                <w:b/>
                <w:sz w:val="28"/>
                <w:szCs w:val="28"/>
              </w:rPr>
            </w:pPr>
            <w:r w:rsidRPr="00786B6F">
              <w:rPr>
                <w:rFonts w:asciiTheme="majorHAnsi" w:hAnsiTheme="majorHAnsi" w:cstheme="majorHAnsi"/>
                <w:b/>
                <w:sz w:val="28"/>
                <w:szCs w:val="28"/>
              </w:rPr>
              <w:t>Sĩ số</w:t>
            </w:r>
            <w:r w:rsidR="007B3447">
              <w:rPr>
                <w:rFonts w:asciiTheme="majorHAnsi" w:hAnsiTheme="majorHAnsi" w:cstheme="majorHAnsi"/>
                <w:b/>
                <w:sz w:val="28"/>
                <w:szCs w:val="28"/>
              </w:rPr>
              <w:t xml:space="preserve"> HS</w:t>
            </w:r>
          </w:p>
        </w:tc>
      </w:tr>
      <w:tr w:rsidR="009261A5" w:rsidRPr="00786B6F" w:rsidTr="0057373A">
        <w:trPr>
          <w:trHeight w:val="375"/>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w:t>
            </w:r>
          </w:p>
        </w:tc>
        <w:tc>
          <w:tcPr>
            <w:tcW w:w="4394" w:type="dxa"/>
            <w:tcBorders>
              <w:top w:val="single" w:sz="4" w:space="0" w:color="auto"/>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 xml:space="preserve"> Phạm Thị Quỳnh Hoa</w:t>
            </w:r>
          </w:p>
        </w:tc>
        <w:tc>
          <w:tcPr>
            <w:tcW w:w="1701" w:type="dxa"/>
            <w:tcBorders>
              <w:top w:val="single" w:sz="4" w:space="0" w:color="auto"/>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6A</w:t>
            </w:r>
          </w:p>
        </w:tc>
        <w:tc>
          <w:tcPr>
            <w:tcW w:w="1984" w:type="dxa"/>
            <w:tcBorders>
              <w:top w:val="single" w:sz="4" w:space="0" w:color="auto"/>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color w:val="000000"/>
                <w:sz w:val="28"/>
                <w:szCs w:val="28"/>
              </w:rPr>
            </w:pPr>
            <w:r w:rsidRPr="00786B6F">
              <w:rPr>
                <w:rFonts w:asciiTheme="majorHAnsi" w:hAnsiTheme="majorHAnsi" w:cstheme="majorHAnsi"/>
                <w:color w:val="000000"/>
                <w:sz w:val="28"/>
                <w:szCs w:val="28"/>
              </w:rPr>
              <w:t>45</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2</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Đàm Thị Ánh Tuyết</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6B</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38</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3</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Nguyễn Thị Hải Vân</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6C</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38</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4</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rPr>
            </w:pPr>
            <w:r w:rsidRPr="00786B6F">
              <w:rPr>
                <w:rFonts w:asciiTheme="majorHAnsi" w:hAnsiTheme="majorHAnsi" w:cstheme="majorHAnsi"/>
                <w:color w:val="000000"/>
                <w:sz w:val="28"/>
                <w:szCs w:val="28"/>
              </w:rPr>
              <w:t>Nguyễn Thị  Thu Huyền</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6D</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39</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5</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Nguyễn Thị  Vân Anh</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6E</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38</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6</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rPr>
            </w:pPr>
            <w:r w:rsidRPr="00786B6F">
              <w:rPr>
                <w:rFonts w:asciiTheme="majorHAnsi" w:hAnsiTheme="majorHAnsi" w:cstheme="majorHAnsi"/>
                <w:color w:val="000000"/>
                <w:sz w:val="28"/>
                <w:szCs w:val="28"/>
              </w:rPr>
              <w:t xml:space="preserve">Đoàn Thị Thoa </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7A</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41</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7</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Trịnh Xuân Toàn</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7B</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37</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8</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Nguyễn Thị Hằng</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7C</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38</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9</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Vũ Thị Mai</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7D</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38</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10</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Nguyễn Văn Đức</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7E</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38</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11</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rPr>
            </w:pPr>
            <w:r w:rsidRPr="00786B6F">
              <w:rPr>
                <w:rFonts w:asciiTheme="majorHAnsi" w:hAnsiTheme="majorHAnsi" w:cstheme="majorHAnsi"/>
                <w:color w:val="000000"/>
                <w:sz w:val="28"/>
                <w:szCs w:val="28"/>
              </w:rPr>
              <w:t xml:space="preserve">Trần Thị Kim Thoa </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7G</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37</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12</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Phạm Thị Thêu</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8A</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41</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13</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Nguyễn Thị  Bích Liên</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8B</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38</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14</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Nguyễn Thị Châm</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8C</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37</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15</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Nguyễn Thị  Lan Hương</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8D</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37</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16</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Nguyễn Thị  Đào</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8E</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38</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17</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Vũ Thị Thủy</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9A</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40</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18</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 xml:space="preserve">Nguyễn Thị </w:t>
            </w:r>
            <w:r w:rsidR="00ED1ED6" w:rsidRPr="00786B6F">
              <w:rPr>
                <w:rFonts w:asciiTheme="majorHAnsi" w:hAnsiTheme="majorHAnsi" w:cstheme="majorHAnsi"/>
                <w:color w:val="000000"/>
                <w:sz w:val="28"/>
                <w:szCs w:val="28"/>
              </w:rPr>
              <w:t>Lê</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9B</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37</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19</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Lý Thị Thịnh</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9C</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41</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20</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Nguyễn Thị  Lan Phương</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9D</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39</w:t>
            </w:r>
          </w:p>
        </w:tc>
      </w:tr>
      <w:tr w:rsidR="009261A5" w:rsidRPr="00786B6F" w:rsidTr="0057373A">
        <w:trPr>
          <w:trHeight w:val="375"/>
        </w:trPr>
        <w:tc>
          <w:tcPr>
            <w:tcW w:w="1008" w:type="dxa"/>
            <w:tcBorders>
              <w:top w:val="nil"/>
              <w:left w:val="single" w:sz="4" w:space="0" w:color="auto"/>
              <w:bottom w:val="single" w:sz="4" w:space="0" w:color="auto"/>
              <w:right w:val="single" w:sz="4" w:space="0" w:color="auto"/>
            </w:tcBorders>
            <w:noWrap/>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21</w:t>
            </w:r>
          </w:p>
        </w:tc>
        <w:tc>
          <w:tcPr>
            <w:tcW w:w="4394" w:type="dxa"/>
            <w:tcBorders>
              <w:top w:val="nil"/>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lang w:val="vi-VN"/>
              </w:rPr>
            </w:pPr>
            <w:r w:rsidRPr="00786B6F">
              <w:rPr>
                <w:rFonts w:asciiTheme="majorHAnsi" w:hAnsiTheme="majorHAnsi" w:cstheme="majorHAnsi"/>
                <w:color w:val="000000"/>
                <w:sz w:val="28"/>
                <w:szCs w:val="28"/>
              </w:rPr>
              <w:t>Nguyễn Thị Kim Dung</w:t>
            </w:r>
          </w:p>
        </w:tc>
        <w:tc>
          <w:tcPr>
            <w:tcW w:w="1701" w:type="dxa"/>
            <w:tcBorders>
              <w:top w:val="nil"/>
              <w:left w:val="nil"/>
              <w:bottom w:val="single" w:sz="4" w:space="0" w:color="auto"/>
              <w:right w:val="single" w:sz="4" w:space="0" w:color="auto"/>
            </w:tcBorders>
            <w:vAlign w:val="bottom"/>
            <w:hideMark/>
          </w:tcPr>
          <w:p w:rsidR="009261A5" w:rsidRPr="00786B6F" w:rsidRDefault="009261A5">
            <w:pPr>
              <w:spacing w:line="312" w:lineRule="auto"/>
              <w:jc w:val="center"/>
              <w:rPr>
                <w:rFonts w:asciiTheme="majorHAnsi" w:hAnsiTheme="majorHAnsi" w:cstheme="majorHAnsi"/>
                <w:sz w:val="28"/>
                <w:szCs w:val="28"/>
                <w:lang w:val="vi-VN"/>
              </w:rPr>
            </w:pPr>
            <w:r w:rsidRPr="00786B6F">
              <w:rPr>
                <w:rFonts w:asciiTheme="majorHAnsi" w:hAnsiTheme="majorHAnsi" w:cstheme="majorHAnsi"/>
                <w:sz w:val="28"/>
                <w:szCs w:val="28"/>
              </w:rPr>
              <w:t>9E</w:t>
            </w:r>
          </w:p>
        </w:tc>
        <w:tc>
          <w:tcPr>
            <w:tcW w:w="1984" w:type="dxa"/>
            <w:tcBorders>
              <w:top w:val="nil"/>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sz w:val="28"/>
                <w:szCs w:val="28"/>
              </w:rPr>
            </w:pPr>
            <w:r w:rsidRPr="00786B6F">
              <w:rPr>
                <w:rFonts w:asciiTheme="majorHAnsi" w:hAnsiTheme="majorHAnsi" w:cstheme="majorHAnsi"/>
                <w:sz w:val="28"/>
                <w:szCs w:val="28"/>
              </w:rPr>
              <w:t>40</w:t>
            </w:r>
          </w:p>
        </w:tc>
      </w:tr>
      <w:tr w:rsidR="009261A5" w:rsidRPr="00786B6F" w:rsidTr="0057373A">
        <w:trPr>
          <w:trHeight w:val="375"/>
        </w:trPr>
        <w:tc>
          <w:tcPr>
            <w:tcW w:w="1008" w:type="dxa"/>
            <w:tcBorders>
              <w:top w:val="single" w:sz="4" w:space="0" w:color="auto"/>
              <w:left w:val="single" w:sz="4" w:space="0" w:color="auto"/>
              <w:bottom w:val="single" w:sz="4" w:space="0" w:color="auto"/>
              <w:right w:val="single" w:sz="4" w:space="0" w:color="auto"/>
            </w:tcBorders>
            <w:noWrap/>
            <w:vAlign w:val="bottom"/>
          </w:tcPr>
          <w:p w:rsidR="009261A5" w:rsidRPr="00786B6F" w:rsidRDefault="009261A5">
            <w:pPr>
              <w:spacing w:line="312" w:lineRule="auto"/>
              <w:jc w:val="center"/>
              <w:rPr>
                <w:rFonts w:asciiTheme="majorHAnsi" w:hAnsiTheme="majorHAnsi" w:cstheme="majorHAnsi"/>
                <w:sz w:val="28"/>
                <w:szCs w:val="28"/>
                <w:lang w:val="vi-VN"/>
              </w:rPr>
            </w:pPr>
          </w:p>
        </w:tc>
        <w:tc>
          <w:tcPr>
            <w:tcW w:w="4394" w:type="dxa"/>
            <w:tcBorders>
              <w:top w:val="single" w:sz="4" w:space="0" w:color="auto"/>
              <w:left w:val="nil"/>
              <w:bottom w:val="single" w:sz="4" w:space="0" w:color="auto"/>
              <w:right w:val="single" w:sz="4" w:space="0" w:color="auto"/>
            </w:tcBorders>
            <w:noWrap/>
            <w:vAlign w:val="bottom"/>
            <w:hideMark/>
          </w:tcPr>
          <w:p w:rsidR="009261A5" w:rsidRPr="00786B6F" w:rsidRDefault="009261A5">
            <w:pPr>
              <w:spacing w:line="312" w:lineRule="auto"/>
              <w:rPr>
                <w:rFonts w:asciiTheme="majorHAnsi" w:hAnsiTheme="majorHAnsi" w:cstheme="majorHAnsi"/>
                <w:color w:val="000000"/>
                <w:sz w:val="28"/>
                <w:szCs w:val="28"/>
              </w:rPr>
            </w:pPr>
            <w:r w:rsidRPr="00786B6F">
              <w:rPr>
                <w:rFonts w:asciiTheme="majorHAnsi" w:hAnsiTheme="majorHAnsi" w:cstheme="majorHAnsi"/>
                <w:color w:val="000000"/>
                <w:sz w:val="28"/>
                <w:szCs w:val="28"/>
              </w:rPr>
              <w:t>Tổng</w:t>
            </w:r>
          </w:p>
        </w:tc>
        <w:tc>
          <w:tcPr>
            <w:tcW w:w="1701" w:type="dxa"/>
            <w:tcBorders>
              <w:top w:val="single" w:sz="4" w:space="0" w:color="auto"/>
              <w:left w:val="nil"/>
              <w:bottom w:val="single" w:sz="4" w:space="0" w:color="auto"/>
              <w:right w:val="single" w:sz="4" w:space="0" w:color="auto"/>
            </w:tcBorders>
            <w:vAlign w:val="bottom"/>
          </w:tcPr>
          <w:p w:rsidR="009261A5" w:rsidRPr="00786B6F" w:rsidRDefault="009261A5">
            <w:pPr>
              <w:spacing w:line="312" w:lineRule="auto"/>
              <w:jc w:val="center"/>
              <w:rPr>
                <w:rFonts w:asciiTheme="majorHAnsi" w:hAnsiTheme="majorHAnsi" w:cstheme="majorHAnsi"/>
                <w:sz w:val="28"/>
                <w:szCs w:val="28"/>
                <w:lang w:val="vi-VN"/>
              </w:rPr>
            </w:pPr>
          </w:p>
        </w:tc>
        <w:tc>
          <w:tcPr>
            <w:tcW w:w="1984" w:type="dxa"/>
            <w:tcBorders>
              <w:top w:val="single" w:sz="4" w:space="0" w:color="auto"/>
              <w:left w:val="single" w:sz="4" w:space="0" w:color="auto"/>
              <w:bottom w:val="single" w:sz="4" w:space="0" w:color="auto"/>
              <w:right w:val="single" w:sz="4" w:space="0" w:color="auto"/>
            </w:tcBorders>
            <w:hideMark/>
          </w:tcPr>
          <w:p w:rsidR="009261A5" w:rsidRPr="00786B6F" w:rsidRDefault="009261A5">
            <w:pPr>
              <w:spacing w:line="312" w:lineRule="auto"/>
              <w:jc w:val="center"/>
              <w:rPr>
                <w:rFonts w:asciiTheme="majorHAnsi" w:hAnsiTheme="majorHAnsi" w:cstheme="majorHAnsi"/>
                <w:b/>
                <w:sz w:val="28"/>
                <w:szCs w:val="28"/>
              </w:rPr>
            </w:pPr>
            <w:r w:rsidRPr="00786B6F">
              <w:rPr>
                <w:rFonts w:asciiTheme="majorHAnsi" w:hAnsiTheme="majorHAnsi" w:cstheme="majorHAnsi"/>
                <w:b/>
                <w:sz w:val="28"/>
                <w:szCs w:val="28"/>
              </w:rPr>
              <w:t>816</w:t>
            </w:r>
          </w:p>
        </w:tc>
      </w:tr>
    </w:tbl>
    <w:p w:rsidR="00D02A3D" w:rsidRPr="00786B6F" w:rsidRDefault="00D02A3D" w:rsidP="00D02A3D">
      <w:pPr>
        <w:jc w:val="center"/>
        <w:rPr>
          <w:rFonts w:asciiTheme="majorHAnsi" w:hAnsiTheme="majorHAnsi" w:cstheme="majorHAnsi"/>
          <w:b/>
          <w:sz w:val="28"/>
          <w:szCs w:val="28"/>
        </w:rPr>
      </w:pPr>
    </w:p>
    <w:p w:rsidR="00BD5CDA" w:rsidRPr="00D02A3D" w:rsidRDefault="00BD5CDA" w:rsidP="007B3447">
      <w:pPr>
        <w:jc w:val="center"/>
        <w:rPr>
          <w:rFonts w:asciiTheme="majorHAnsi" w:hAnsiTheme="majorHAnsi" w:cstheme="majorHAnsi"/>
          <w:b/>
          <w:sz w:val="28"/>
          <w:szCs w:val="28"/>
        </w:rPr>
      </w:pPr>
      <w:r>
        <w:rPr>
          <w:rFonts w:ascii="Times New Roman" w:hAnsi="Times New Roman"/>
          <w:b/>
          <w:color w:val="C00000"/>
          <w:sz w:val="28"/>
          <w:szCs w:val="28"/>
          <w:lang w:val="de-DE"/>
        </w:rPr>
        <w:t xml:space="preserve">                                                                                           </w:t>
      </w:r>
    </w:p>
    <w:sectPr w:rsidR="00BD5CDA" w:rsidRPr="00D02A3D" w:rsidSect="001353B7">
      <w:footerReference w:type="even" r:id="rId7"/>
      <w:footerReference w:type="default" r:id="rId8"/>
      <w:pgSz w:w="11907" w:h="16840" w:code="9"/>
      <w:pgMar w:top="1134" w:right="1107" w:bottom="1079" w:left="1560" w:header="720" w:footer="4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71" w:rsidRDefault="001F2171">
      <w:r>
        <w:separator/>
      </w:r>
    </w:p>
  </w:endnote>
  <w:endnote w:type="continuationSeparator" w:id="0">
    <w:p w:rsidR="001F2171" w:rsidRDefault="001F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750" w:rsidRDefault="003B6398" w:rsidP="00EA2A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5750" w:rsidRDefault="001F2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750" w:rsidRDefault="003B6398" w:rsidP="00EA2A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170">
      <w:rPr>
        <w:rStyle w:val="PageNumber"/>
        <w:noProof/>
      </w:rPr>
      <w:t>1</w:t>
    </w:r>
    <w:r>
      <w:rPr>
        <w:rStyle w:val="PageNumber"/>
      </w:rPr>
      <w:fldChar w:fldCharType="end"/>
    </w:r>
  </w:p>
  <w:p w:rsidR="00E55750" w:rsidRDefault="001F2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71" w:rsidRDefault="001F2171">
      <w:r>
        <w:separator/>
      </w:r>
    </w:p>
  </w:footnote>
  <w:footnote w:type="continuationSeparator" w:id="0">
    <w:p w:rsidR="001F2171" w:rsidRDefault="001F2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DC"/>
    <w:rsid w:val="000428AB"/>
    <w:rsid w:val="00151840"/>
    <w:rsid w:val="001938DC"/>
    <w:rsid w:val="001F2171"/>
    <w:rsid w:val="001F376A"/>
    <w:rsid w:val="003068FA"/>
    <w:rsid w:val="003B6398"/>
    <w:rsid w:val="003D1FB7"/>
    <w:rsid w:val="003E4D03"/>
    <w:rsid w:val="003F5AF3"/>
    <w:rsid w:val="0057373A"/>
    <w:rsid w:val="005E7F0F"/>
    <w:rsid w:val="0074204E"/>
    <w:rsid w:val="00754E0F"/>
    <w:rsid w:val="00786B6F"/>
    <w:rsid w:val="00795986"/>
    <w:rsid w:val="007A18EA"/>
    <w:rsid w:val="007B3447"/>
    <w:rsid w:val="00870A7D"/>
    <w:rsid w:val="008917FD"/>
    <w:rsid w:val="0089780B"/>
    <w:rsid w:val="008C14A8"/>
    <w:rsid w:val="00904160"/>
    <w:rsid w:val="00911844"/>
    <w:rsid w:val="009261A5"/>
    <w:rsid w:val="00A05170"/>
    <w:rsid w:val="00B13B5A"/>
    <w:rsid w:val="00B43C56"/>
    <w:rsid w:val="00BD5CDA"/>
    <w:rsid w:val="00C35D73"/>
    <w:rsid w:val="00C37508"/>
    <w:rsid w:val="00D02A3D"/>
    <w:rsid w:val="00DB6FD2"/>
    <w:rsid w:val="00E4025A"/>
    <w:rsid w:val="00ED1E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0F"/>
    <w:pPr>
      <w:spacing w:after="0" w:line="240" w:lineRule="auto"/>
    </w:pPr>
    <w:rPr>
      <w:rFonts w:ascii=".VnTime" w:eastAsia="Times New Roman" w:hAnsi=".VnTime" w:cs="Times New Roman"/>
      <w:sz w:val="24"/>
      <w:szCs w:val="24"/>
      <w:lang w:val="en-US"/>
    </w:rPr>
  </w:style>
  <w:style w:type="paragraph" w:styleId="Heading1">
    <w:name w:val="heading 1"/>
    <w:basedOn w:val="Normal"/>
    <w:next w:val="Normal"/>
    <w:link w:val="Heading1Char"/>
    <w:qFormat/>
    <w:rsid w:val="00754E0F"/>
    <w:pPr>
      <w:keepNext/>
      <w:outlineLvl w:val="0"/>
    </w:pPr>
    <w:rPr>
      <w:b/>
      <w:i/>
      <w:szCs w:val="20"/>
    </w:rPr>
  </w:style>
  <w:style w:type="paragraph" w:styleId="Heading2">
    <w:name w:val="heading 2"/>
    <w:basedOn w:val="Normal"/>
    <w:next w:val="Normal"/>
    <w:link w:val="Heading2Char"/>
    <w:qFormat/>
    <w:rsid w:val="00754E0F"/>
    <w:pPr>
      <w:keepNext/>
      <w:outlineLvl w:val="1"/>
    </w:pPr>
    <w:rPr>
      <w:rFonts w:ascii=".VnTimeH" w:hAnsi=".VnTimeH"/>
      <w:b/>
      <w:sz w:val="20"/>
      <w:szCs w:val="20"/>
    </w:rPr>
  </w:style>
  <w:style w:type="paragraph" w:styleId="Heading3">
    <w:name w:val="heading 3"/>
    <w:basedOn w:val="Normal"/>
    <w:next w:val="Normal"/>
    <w:link w:val="Heading3Char"/>
    <w:qFormat/>
    <w:rsid w:val="00754E0F"/>
    <w:pPr>
      <w:keepNext/>
      <w:jc w:val="center"/>
      <w:outlineLvl w:val="2"/>
    </w:pPr>
    <w:rPr>
      <w:i/>
      <w:szCs w:val="20"/>
    </w:rPr>
  </w:style>
  <w:style w:type="paragraph" w:styleId="Heading4">
    <w:name w:val="heading 4"/>
    <w:basedOn w:val="Normal"/>
    <w:next w:val="Normal"/>
    <w:link w:val="Heading4Char"/>
    <w:qFormat/>
    <w:rsid w:val="00754E0F"/>
    <w:pPr>
      <w:keepNext/>
      <w:jc w:val="center"/>
      <w:outlineLvl w:val="3"/>
    </w:pPr>
    <w:rPr>
      <w:rFonts w:ascii=".VnTimeH" w:hAnsi=".VnTimeH"/>
      <w:b/>
      <w:szCs w:val="20"/>
    </w:rPr>
  </w:style>
  <w:style w:type="paragraph" w:styleId="Heading5">
    <w:name w:val="heading 5"/>
    <w:basedOn w:val="Normal"/>
    <w:next w:val="Normal"/>
    <w:link w:val="Heading5Char"/>
    <w:qFormat/>
    <w:rsid w:val="00754E0F"/>
    <w:pPr>
      <w:keepNext/>
      <w:jc w:val="center"/>
      <w:outlineLvl w:val="4"/>
    </w:pPr>
    <w:rPr>
      <w:rFonts w:ascii=".VnTimeH" w:hAnsi=".VnTime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E0F"/>
    <w:rPr>
      <w:rFonts w:ascii=".VnTime" w:eastAsia="Times New Roman" w:hAnsi=".VnTime" w:cs="Times New Roman"/>
      <w:b/>
      <w:i/>
      <w:sz w:val="24"/>
      <w:szCs w:val="20"/>
      <w:lang w:val="en-US"/>
    </w:rPr>
  </w:style>
  <w:style w:type="character" w:customStyle="1" w:styleId="Heading2Char">
    <w:name w:val="Heading 2 Char"/>
    <w:basedOn w:val="DefaultParagraphFont"/>
    <w:link w:val="Heading2"/>
    <w:rsid w:val="00754E0F"/>
    <w:rPr>
      <w:rFonts w:ascii=".VnTimeH" w:eastAsia="Times New Roman" w:hAnsi=".VnTimeH" w:cs="Times New Roman"/>
      <w:b/>
      <w:sz w:val="20"/>
      <w:szCs w:val="20"/>
      <w:lang w:val="en-US"/>
    </w:rPr>
  </w:style>
  <w:style w:type="character" w:customStyle="1" w:styleId="Heading3Char">
    <w:name w:val="Heading 3 Char"/>
    <w:basedOn w:val="DefaultParagraphFont"/>
    <w:link w:val="Heading3"/>
    <w:rsid w:val="00754E0F"/>
    <w:rPr>
      <w:rFonts w:ascii=".VnTime" w:eastAsia="Times New Roman" w:hAnsi=".VnTime" w:cs="Times New Roman"/>
      <w:i/>
      <w:sz w:val="24"/>
      <w:szCs w:val="20"/>
      <w:lang w:val="en-US"/>
    </w:rPr>
  </w:style>
  <w:style w:type="character" w:customStyle="1" w:styleId="Heading4Char">
    <w:name w:val="Heading 4 Char"/>
    <w:basedOn w:val="DefaultParagraphFont"/>
    <w:link w:val="Heading4"/>
    <w:rsid w:val="00754E0F"/>
    <w:rPr>
      <w:rFonts w:ascii=".VnTimeH" w:eastAsia="Times New Roman" w:hAnsi=".VnTimeH" w:cs="Times New Roman"/>
      <w:b/>
      <w:sz w:val="24"/>
      <w:szCs w:val="20"/>
      <w:lang w:val="en-US"/>
    </w:rPr>
  </w:style>
  <w:style w:type="character" w:customStyle="1" w:styleId="Heading5Char">
    <w:name w:val="Heading 5 Char"/>
    <w:basedOn w:val="DefaultParagraphFont"/>
    <w:link w:val="Heading5"/>
    <w:rsid w:val="00754E0F"/>
    <w:rPr>
      <w:rFonts w:ascii=".VnTimeH" w:eastAsia="Times New Roman" w:hAnsi=".VnTimeH" w:cs="Times New Roman"/>
      <w:b/>
      <w:sz w:val="20"/>
      <w:szCs w:val="20"/>
      <w:lang w:val="en-US"/>
    </w:rPr>
  </w:style>
  <w:style w:type="paragraph" w:styleId="Footer">
    <w:name w:val="footer"/>
    <w:basedOn w:val="Normal"/>
    <w:link w:val="FooterChar"/>
    <w:rsid w:val="00754E0F"/>
    <w:pPr>
      <w:tabs>
        <w:tab w:val="center" w:pos="4320"/>
        <w:tab w:val="right" w:pos="8640"/>
      </w:tabs>
    </w:pPr>
  </w:style>
  <w:style w:type="character" w:customStyle="1" w:styleId="FooterChar">
    <w:name w:val="Footer Char"/>
    <w:basedOn w:val="DefaultParagraphFont"/>
    <w:link w:val="Footer"/>
    <w:rsid w:val="00754E0F"/>
    <w:rPr>
      <w:rFonts w:ascii=".VnTime" w:eastAsia="Times New Roman" w:hAnsi=".VnTime" w:cs="Times New Roman"/>
      <w:sz w:val="24"/>
      <w:szCs w:val="24"/>
      <w:lang w:val="en-US"/>
    </w:rPr>
  </w:style>
  <w:style w:type="character" w:styleId="PageNumber">
    <w:name w:val="page number"/>
    <w:basedOn w:val="DefaultParagraphFont"/>
    <w:rsid w:val="00754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0F"/>
    <w:pPr>
      <w:spacing w:after="0" w:line="240" w:lineRule="auto"/>
    </w:pPr>
    <w:rPr>
      <w:rFonts w:ascii=".VnTime" w:eastAsia="Times New Roman" w:hAnsi=".VnTime" w:cs="Times New Roman"/>
      <w:sz w:val="24"/>
      <w:szCs w:val="24"/>
      <w:lang w:val="en-US"/>
    </w:rPr>
  </w:style>
  <w:style w:type="paragraph" w:styleId="Heading1">
    <w:name w:val="heading 1"/>
    <w:basedOn w:val="Normal"/>
    <w:next w:val="Normal"/>
    <w:link w:val="Heading1Char"/>
    <w:qFormat/>
    <w:rsid w:val="00754E0F"/>
    <w:pPr>
      <w:keepNext/>
      <w:outlineLvl w:val="0"/>
    </w:pPr>
    <w:rPr>
      <w:b/>
      <w:i/>
      <w:szCs w:val="20"/>
    </w:rPr>
  </w:style>
  <w:style w:type="paragraph" w:styleId="Heading2">
    <w:name w:val="heading 2"/>
    <w:basedOn w:val="Normal"/>
    <w:next w:val="Normal"/>
    <w:link w:val="Heading2Char"/>
    <w:qFormat/>
    <w:rsid w:val="00754E0F"/>
    <w:pPr>
      <w:keepNext/>
      <w:outlineLvl w:val="1"/>
    </w:pPr>
    <w:rPr>
      <w:rFonts w:ascii=".VnTimeH" w:hAnsi=".VnTimeH"/>
      <w:b/>
      <w:sz w:val="20"/>
      <w:szCs w:val="20"/>
    </w:rPr>
  </w:style>
  <w:style w:type="paragraph" w:styleId="Heading3">
    <w:name w:val="heading 3"/>
    <w:basedOn w:val="Normal"/>
    <w:next w:val="Normal"/>
    <w:link w:val="Heading3Char"/>
    <w:qFormat/>
    <w:rsid w:val="00754E0F"/>
    <w:pPr>
      <w:keepNext/>
      <w:jc w:val="center"/>
      <w:outlineLvl w:val="2"/>
    </w:pPr>
    <w:rPr>
      <w:i/>
      <w:szCs w:val="20"/>
    </w:rPr>
  </w:style>
  <w:style w:type="paragraph" w:styleId="Heading4">
    <w:name w:val="heading 4"/>
    <w:basedOn w:val="Normal"/>
    <w:next w:val="Normal"/>
    <w:link w:val="Heading4Char"/>
    <w:qFormat/>
    <w:rsid w:val="00754E0F"/>
    <w:pPr>
      <w:keepNext/>
      <w:jc w:val="center"/>
      <w:outlineLvl w:val="3"/>
    </w:pPr>
    <w:rPr>
      <w:rFonts w:ascii=".VnTimeH" w:hAnsi=".VnTimeH"/>
      <w:b/>
      <w:szCs w:val="20"/>
    </w:rPr>
  </w:style>
  <w:style w:type="paragraph" w:styleId="Heading5">
    <w:name w:val="heading 5"/>
    <w:basedOn w:val="Normal"/>
    <w:next w:val="Normal"/>
    <w:link w:val="Heading5Char"/>
    <w:qFormat/>
    <w:rsid w:val="00754E0F"/>
    <w:pPr>
      <w:keepNext/>
      <w:jc w:val="center"/>
      <w:outlineLvl w:val="4"/>
    </w:pPr>
    <w:rPr>
      <w:rFonts w:ascii=".VnTimeH" w:hAnsi=".VnTime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E0F"/>
    <w:rPr>
      <w:rFonts w:ascii=".VnTime" w:eastAsia="Times New Roman" w:hAnsi=".VnTime" w:cs="Times New Roman"/>
      <w:b/>
      <w:i/>
      <w:sz w:val="24"/>
      <w:szCs w:val="20"/>
      <w:lang w:val="en-US"/>
    </w:rPr>
  </w:style>
  <w:style w:type="character" w:customStyle="1" w:styleId="Heading2Char">
    <w:name w:val="Heading 2 Char"/>
    <w:basedOn w:val="DefaultParagraphFont"/>
    <w:link w:val="Heading2"/>
    <w:rsid w:val="00754E0F"/>
    <w:rPr>
      <w:rFonts w:ascii=".VnTimeH" w:eastAsia="Times New Roman" w:hAnsi=".VnTimeH" w:cs="Times New Roman"/>
      <w:b/>
      <w:sz w:val="20"/>
      <w:szCs w:val="20"/>
      <w:lang w:val="en-US"/>
    </w:rPr>
  </w:style>
  <w:style w:type="character" w:customStyle="1" w:styleId="Heading3Char">
    <w:name w:val="Heading 3 Char"/>
    <w:basedOn w:val="DefaultParagraphFont"/>
    <w:link w:val="Heading3"/>
    <w:rsid w:val="00754E0F"/>
    <w:rPr>
      <w:rFonts w:ascii=".VnTime" w:eastAsia="Times New Roman" w:hAnsi=".VnTime" w:cs="Times New Roman"/>
      <w:i/>
      <w:sz w:val="24"/>
      <w:szCs w:val="20"/>
      <w:lang w:val="en-US"/>
    </w:rPr>
  </w:style>
  <w:style w:type="character" w:customStyle="1" w:styleId="Heading4Char">
    <w:name w:val="Heading 4 Char"/>
    <w:basedOn w:val="DefaultParagraphFont"/>
    <w:link w:val="Heading4"/>
    <w:rsid w:val="00754E0F"/>
    <w:rPr>
      <w:rFonts w:ascii=".VnTimeH" w:eastAsia="Times New Roman" w:hAnsi=".VnTimeH" w:cs="Times New Roman"/>
      <w:b/>
      <w:sz w:val="24"/>
      <w:szCs w:val="20"/>
      <w:lang w:val="en-US"/>
    </w:rPr>
  </w:style>
  <w:style w:type="character" w:customStyle="1" w:styleId="Heading5Char">
    <w:name w:val="Heading 5 Char"/>
    <w:basedOn w:val="DefaultParagraphFont"/>
    <w:link w:val="Heading5"/>
    <w:rsid w:val="00754E0F"/>
    <w:rPr>
      <w:rFonts w:ascii=".VnTimeH" w:eastAsia="Times New Roman" w:hAnsi=".VnTimeH" w:cs="Times New Roman"/>
      <w:b/>
      <w:sz w:val="20"/>
      <w:szCs w:val="20"/>
      <w:lang w:val="en-US"/>
    </w:rPr>
  </w:style>
  <w:style w:type="paragraph" w:styleId="Footer">
    <w:name w:val="footer"/>
    <w:basedOn w:val="Normal"/>
    <w:link w:val="FooterChar"/>
    <w:rsid w:val="00754E0F"/>
    <w:pPr>
      <w:tabs>
        <w:tab w:val="center" w:pos="4320"/>
        <w:tab w:val="right" w:pos="8640"/>
      </w:tabs>
    </w:pPr>
  </w:style>
  <w:style w:type="character" w:customStyle="1" w:styleId="FooterChar">
    <w:name w:val="Footer Char"/>
    <w:basedOn w:val="DefaultParagraphFont"/>
    <w:link w:val="Footer"/>
    <w:rsid w:val="00754E0F"/>
    <w:rPr>
      <w:rFonts w:ascii=".VnTime" w:eastAsia="Times New Roman" w:hAnsi=".VnTime" w:cs="Times New Roman"/>
      <w:sz w:val="24"/>
      <w:szCs w:val="24"/>
      <w:lang w:val="en-US"/>
    </w:rPr>
  </w:style>
  <w:style w:type="character" w:styleId="PageNumber">
    <w:name w:val="page number"/>
    <w:basedOn w:val="DefaultParagraphFont"/>
    <w:rsid w:val="0075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0870">
      <w:bodyDiv w:val="1"/>
      <w:marLeft w:val="0"/>
      <w:marRight w:val="0"/>
      <w:marTop w:val="0"/>
      <w:marBottom w:val="0"/>
      <w:divBdr>
        <w:top w:val="none" w:sz="0" w:space="0" w:color="auto"/>
        <w:left w:val="none" w:sz="0" w:space="0" w:color="auto"/>
        <w:bottom w:val="none" w:sz="0" w:space="0" w:color="auto"/>
        <w:right w:val="none" w:sz="0" w:space="0" w:color="auto"/>
      </w:divBdr>
    </w:div>
    <w:div w:id="1123495620">
      <w:bodyDiv w:val="1"/>
      <w:marLeft w:val="0"/>
      <w:marRight w:val="0"/>
      <w:marTop w:val="0"/>
      <w:marBottom w:val="0"/>
      <w:divBdr>
        <w:top w:val="none" w:sz="0" w:space="0" w:color="auto"/>
        <w:left w:val="none" w:sz="0" w:space="0" w:color="auto"/>
        <w:bottom w:val="none" w:sz="0" w:space="0" w:color="auto"/>
        <w:right w:val="none" w:sz="0" w:space="0" w:color="auto"/>
      </w:divBdr>
    </w:div>
    <w:div w:id="16053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cp:lastPrinted>2020-02-04T01:00:00Z</cp:lastPrinted>
  <dcterms:created xsi:type="dcterms:W3CDTF">2020-02-04T01:03:00Z</dcterms:created>
  <dcterms:modified xsi:type="dcterms:W3CDTF">2020-02-04T01:13:00Z</dcterms:modified>
</cp:coreProperties>
</file>